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8A3CD" w14:textId="51B68B37" w:rsidR="00297B56" w:rsidRPr="005D1278" w:rsidRDefault="00297B56" w:rsidP="00F7561A">
      <w:pPr>
        <w:pStyle w:val="Title"/>
      </w:pPr>
      <w:r w:rsidRPr="005D1278">
        <w:t xml:space="preserve">Job Description: </w:t>
      </w:r>
      <w:r w:rsidR="00364D96" w:rsidRPr="005D1278">
        <w:t xml:space="preserve">Nursing Team Lead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092B06" w:rsidRPr="005D1278" w14:paraId="789810B1" w14:textId="77777777" w:rsidTr="00E23C74">
        <w:trPr>
          <w:trHeight w:val="397"/>
        </w:trPr>
        <w:tc>
          <w:tcPr>
            <w:tcW w:w="2972" w:type="dxa"/>
          </w:tcPr>
          <w:p w14:paraId="3EDEEFA9" w14:textId="77777777" w:rsidR="00092B06" w:rsidRDefault="00092B06" w:rsidP="00E23C74">
            <w:pPr>
              <w:spacing w:line="360" w:lineRule="auto"/>
              <w:rPr>
                <w:rFonts w:cstheme="minorHAnsi"/>
                <w:b/>
                <w:bCs/>
                <w:color w:val="003399"/>
              </w:rPr>
            </w:pPr>
            <w:r w:rsidRPr="005D1278">
              <w:rPr>
                <w:rFonts w:cstheme="minorHAnsi"/>
                <w:b/>
                <w:bCs/>
                <w:color w:val="003399"/>
              </w:rPr>
              <w:t>Job Title</w:t>
            </w:r>
          </w:p>
          <w:p w14:paraId="01992D64" w14:textId="180EBBDE" w:rsidR="008F6523" w:rsidRPr="005D1278" w:rsidRDefault="008F6523" w:rsidP="00E23C74">
            <w:pPr>
              <w:spacing w:line="360" w:lineRule="auto"/>
              <w:rPr>
                <w:rFonts w:cstheme="minorHAnsi"/>
                <w:b/>
                <w:bCs/>
                <w:color w:val="003399"/>
              </w:rPr>
            </w:pPr>
            <w:r>
              <w:rPr>
                <w:rFonts w:cstheme="minorHAnsi"/>
                <w:b/>
                <w:bCs/>
                <w:color w:val="003399"/>
              </w:rPr>
              <w:t>Grade</w:t>
            </w:r>
          </w:p>
        </w:tc>
        <w:tc>
          <w:tcPr>
            <w:tcW w:w="6044" w:type="dxa"/>
          </w:tcPr>
          <w:p w14:paraId="1662863B" w14:textId="77777777" w:rsidR="00092B06" w:rsidRDefault="00364D96" w:rsidP="00E23C74">
            <w:pPr>
              <w:spacing w:line="360" w:lineRule="auto"/>
              <w:rPr>
                <w:rFonts w:cstheme="minorHAnsi"/>
              </w:rPr>
            </w:pPr>
            <w:r w:rsidRPr="005D1278">
              <w:rPr>
                <w:rFonts w:cstheme="minorHAnsi"/>
              </w:rPr>
              <w:t>Nursing Team Lead</w:t>
            </w:r>
          </w:p>
          <w:p w14:paraId="6C6EFACA" w14:textId="7B595825" w:rsidR="008F6523" w:rsidRPr="005D1278" w:rsidRDefault="008F6523" w:rsidP="00E23C74">
            <w:pPr>
              <w:spacing w:line="360" w:lineRule="auto"/>
              <w:rPr>
                <w:rFonts w:cstheme="minorHAnsi"/>
              </w:rPr>
            </w:pPr>
            <w:r>
              <w:rPr>
                <w:rFonts w:cstheme="minorHAnsi"/>
              </w:rPr>
              <w:t>Grade 7 - 8</w:t>
            </w:r>
          </w:p>
        </w:tc>
      </w:tr>
      <w:tr w:rsidR="00092B06" w:rsidRPr="005D1278" w14:paraId="116D0BE0" w14:textId="77777777" w:rsidTr="00E23C74">
        <w:trPr>
          <w:trHeight w:val="397"/>
        </w:trPr>
        <w:tc>
          <w:tcPr>
            <w:tcW w:w="2972" w:type="dxa"/>
          </w:tcPr>
          <w:p w14:paraId="7CC53EAC" w14:textId="60A6BFD2" w:rsidR="00092B06" w:rsidRPr="005D1278" w:rsidRDefault="00092B06" w:rsidP="00E23C74">
            <w:pPr>
              <w:spacing w:line="360" w:lineRule="auto"/>
              <w:rPr>
                <w:rFonts w:cstheme="minorHAnsi"/>
                <w:b/>
                <w:bCs/>
                <w:color w:val="003399"/>
              </w:rPr>
            </w:pPr>
            <w:r w:rsidRPr="005D1278">
              <w:rPr>
                <w:rFonts w:cstheme="minorHAnsi"/>
                <w:b/>
                <w:bCs/>
                <w:color w:val="003399"/>
              </w:rPr>
              <w:t>Salary</w:t>
            </w:r>
          </w:p>
        </w:tc>
        <w:tc>
          <w:tcPr>
            <w:tcW w:w="6044" w:type="dxa"/>
          </w:tcPr>
          <w:p w14:paraId="36024DBD" w14:textId="34492269" w:rsidR="008F6523" w:rsidRPr="005D1278" w:rsidRDefault="008F6523" w:rsidP="00E23C74">
            <w:pPr>
              <w:spacing w:line="360" w:lineRule="auto"/>
              <w:rPr>
                <w:rFonts w:cstheme="minorHAnsi"/>
              </w:rPr>
            </w:pPr>
            <w:r>
              <w:rPr>
                <w:rFonts w:cstheme="minorHAnsi"/>
              </w:rPr>
              <w:t>Dependent on Experience</w:t>
            </w:r>
          </w:p>
        </w:tc>
      </w:tr>
      <w:tr w:rsidR="00092B06" w:rsidRPr="005D1278" w14:paraId="1BBDDCCB" w14:textId="77777777" w:rsidTr="00E23C74">
        <w:trPr>
          <w:trHeight w:val="397"/>
        </w:trPr>
        <w:tc>
          <w:tcPr>
            <w:tcW w:w="2972" w:type="dxa"/>
          </w:tcPr>
          <w:p w14:paraId="59A6B400" w14:textId="3D375F4F" w:rsidR="00092B06" w:rsidRPr="005D1278" w:rsidRDefault="00092B06" w:rsidP="00E23C74">
            <w:pPr>
              <w:spacing w:line="360" w:lineRule="auto"/>
              <w:rPr>
                <w:rFonts w:cstheme="minorHAnsi"/>
                <w:b/>
                <w:bCs/>
                <w:color w:val="003399"/>
              </w:rPr>
            </w:pPr>
            <w:r w:rsidRPr="005D1278">
              <w:rPr>
                <w:rFonts w:cstheme="minorHAnsi"/>
                <w:b/>
                <w:bCs/>
                <w:color w:val="003399"/>
              </w:rPr>
              <w:t>Responsible to</w:t>
            </w:r>
          </w:p>
        </w:tc>
        <w:tc>
          <w:tcPr>
            <w:tcW w:w="6044" w:type="dxa"/>
          </w:tcPr>
          <w:p w14:paraId="6B544A93" w14:textId="336726EE" w:rsidR="008352A8" w:rsidRPr="005D1278" w:rsidRDefault="008352A8" w:rsidP="00E23C74">
            <w:pPr>
              <w:spacing w:line="360" w:lineRule="auto"/>
              <w:rPr>
                <w:rFonts w:cstheme="minorHAnsi"/>
              </w:rPr>
            </w:pPr>
            <w:r>
              <w:rPr>
                <w:rFonts w:cstheme="minorHAnsi"/>
              </w:rPr>
              <w:t>Interim Clinical Services Manager</w:t>
            </w:r>
          </w:p>
        </w:tc>
      </w:tr>
      <w:tr w:rsidR="00092B06" w:rsidRPr="005D1278" w14:paraId="5A2B50F4" w14:textId="77777777" w:rsidTr="00E23C74">
        <w:trPr>
          <w:trHeight w:val="397"/>
        </w:trPr>
        <w:tc>
          <w:tcPr>
            <w:tcW w:w="2972" w:type="dxa"/>
          </w:tcPr>
          <w:p w14:paraId="5DCC2718" w14:textId="167CE651" w:rsidR="00092B06" w:rsidRPr="005D1278" w:rsidRDefault="00092B06" w:rsidP="00E23C74">
            <w:pPr>
              <w:spacing w:line="360" w:lineRule="auto"/>
              <w:rPr>
                <w:rFonts w:cstheme="minorHAnsi"/>
                <w:b/>
                <w:bCs/>
                <w:color w:val="003399"/>
              </w:rPr>
            </w:pPr>
            <w:r w:rsidRPr="005D1278">
              <w:rPr>
                <w:rFonts w:cstheme="minorHAnsi"/>
                <w:b/>
                <w:bCs/>
                <w:color w:val="003399"/>
              </w:rPr>
              <w:t>Accountable to</w:t>
            </w:r>
          </w:p>
        </w:tc>
        <w:tc>
          <w:tcPr>
            <w:tcW w:w="6044" w:type="dxa"/>
          </w:tcPr>
          <w:p w14:paraId="7C04AB44" w14:textId="7B224141" w:rsidR="00E23C74" w:rsidRPr="005D1278" w:rsidRDefault="00364D96" w:rsidP="00E23C74">
            <w:pPr>
              <w:spacing w:line="360" w:lineRule="auto"/>
              <w:rPr>
                <w:rFonts w:cstheme="minorHAnsi"/>
              </w:rPr>
            </w:pPr>
            <w:r w:rsidRPr="005D1278">
              <w:rPr>
                <w:rFonts w:cstheme="minorHAnsi"/>
              </w:rPr>
              <w:t xml:space="preserve">The </w:t>
            </w:r>
            <w:r w:rsidR="00C33F8E">
              <w:rPr>
                <w:rFonts w:cstheme="minorHAnsi"/>
              </w:rPr>
              <w:t>Directors</w:t>
            </w:r>
          </w:p>
        </w:tc>
      </w:tr>
    </w:tbl>
    <w:p w14:paraId="600B5F79" w14:textId="77777777" w:rsidR="00C30371" w:rsidRDefault="00C30371" w:rsidP="00DA1708">
      <w:pPr>
        <w:pStyle w:val="Heading2"/>
      </w:pPr>
    </w:p>
    <w:p w14:paraId="7BA0A530" w14:textId="0786F901" w:rsidR="0004471D" w:rsidRPr="005D1278" w:rsidRDefault="0004471D" w:rsidP="00DA1708">
      <w:pPr>
        <w:pStyle w:val="Heading2"/>
      </w:pPr>
      <w:r w:rsidRPr="005D1278">
        <w:t xml:space="preserve">Job </w:t>
      </w:r>
      <w:r w:rsidR="00E23C74" w:rsidRPr="005D1278">
        <w:t>Summary</w:t>
      </w:r>
    </w:p>
    <w:p w14:paraId="29110329" w14:textId="4CB3B1DD" w:rsidR="00DA1708" w:rsidRPr="00DA1708" w:rsidRDefault="00DA1708" w:rsidP="00DA1708">
      <w:pPr>
        <w:spacing w:line="276" w:lineRule="auto"/>
        <w:rPr>
          <w:rFonts w:cstheme="minorHAnsi"/>
        </w:rPr>
      </w:pPr>
      <w:r w:rsidRPr="00DA1708">
        <w:rPr>
          <w:rFonts w:cstheme="minorHAnsi"/>
        </w:rPr>
        <w:t>The Nurs</w:t>
      </w:r>
      <w:r w:rsidR="001C00DA">
        <w:rPr>
          <w:rFonts w:cstheme="minorHAnsi"/>
        </w:rPr>
        <w:t>e</w:t>
      </w:r>
      <w:r w:rsidRPr="00DA1708">
        <w:rPr>
          <w:rFonts w:cstheme="minorHAnsi"/>
        </w:rPr>
        <w:t xml:space="preserve"> Team Lead will provide day-to-day leadership and operational oversight of the Nursing Team, working alongside the existing Nursing Team Lead to ensure safe, effective, and high-quality patient care.</w:t>
      </w:r>
    </w:p>
    <w:p w14:paraId="48B55440" w14:textId="5CF7A486" w:rsidR="00DA1708" w:rsidRPr="00DA1708" w:rsidRDefault="00DA1708" w:rsidP="00DA1708">
      <w:pPr>
        <w:spacing w:line="276" w:lineRule="auto"/>
        <w:rPr>
          <w:rFonts w:cstheme="minorHAnsi"/>
        </w:rPr>
      </w:pPr>
      <w:r w:rsidRPr="00DA1708">
        <w:rPr>
          <w:rFonts w:cstheme="minorHAnsi"/>
        </w:rPr>
        <w:t>This role is focused on supporting service delivery, strengthening team consistency, and ensuring clear communication across the practice during a period of transition.</w:t>
      </w:r>
    </w:p>
    <w:p w14:paraId="69CA74BB" w14:textId="236F8D89" w:rsidR="00DA1708" w:rsidRPr="00DA1708" w:rsidRDefault="00DA1708" w:rsidP="00DA1708">
      <w:pPr>
        <w:spacing w:line="276" w:lineRule="auto"/>
        <w:rPr>
          <w:rFonts w:cstheme="minorHAnsi"/>
        </w:rPr>
      </w:pPr>
      <w:r w:rsidRPr="00DA1708">
        <w:rPr>
          <w:rFonts w:cstheme="minorHAnsi"/>
        </w:rPr>
        <w:t>The post holder will act as a key point of contact for the nursing team, supporting both clinical and operational processes, and ensuring the service remains safe, responsive, and well-led.</w:t>
      </w:r>
    </w:p>
    <w:p w14:paraId="10CB1A8F" w14:textId="4868063A" w:rsidR="00DA1708" w:rsidRPr="005D1278" w:rsidRDefault="00DA1708" w:rsidP="00364D96">
      <w:pPr>
        <w:spacing w:line="276" w:lineRule="auto"/>
        <w:rPr>
          <w:rFonts w:cstheme="minorHAnsi"/>
        </w:rPr>
      </w:pPr>
      <w:r w:rsidRPr="00DA1708">
        <w:rPr>
          <w:rFonts w:cstheme="minorHAnsi"/>
        </w:rPr>
        <w:t>The post holder will be expected to conduct themselves in a manner appropriate to the role.</w:t>
      </w:r>
    </w:p>
    <w:p w14:paraId="46BE76BD" w14:textId="294D6FBF" w:rsidR="0004471D" w:rsidRPr="005D1278" w:rsidRDefault="0004471D" w:rsidP="00DA1708">
      <w:pPr>
        <w:pStyle w:val="Heading2"/>
      </w:pPr>
      <w:r w:rsidRPr="005D1278">
        <w:t xml:space="preserve">Job </w:t>
      </w:r>
      <w:r w:rsidR="004D5D2B" w:rsidRPr="005D1278">
        <w:t>Responsibilities</w:t>
      </w:r>
    </w:p>
    <w:p w14:paraId="19A9C028" w14:textId="5C6145E8" w:rsidR="00C601C7" w:rsidRPr="005D1278" w:rsidRDefault="00DA1708" w:rsidP="00C601C7">
      <w:pPr>
        <w:rPr>
          <w:b/>
          <w:bCs/>
        </w:rPr>
      </w:pPr>
      <w:r w:rsidRPr="005D1278">
        <w:rPr>
          <w:b/>
          <w:bCs/>
        </w:rPr>
        <w:t xml:space="preserve">Team Leadership and Day-to-Day Oversight </w:t>
      </w:r>
    </w:p>
    <w:p w14:paraId="58BD4F6E" w14:textId="77777777" w:rsidR="00DA1708" w:rsidRPr="005D1278" w:rsidRDefault="00DA1708" w:rsidP="00DA1708">
      <w:pPr>
        <w:pStyle w:val="ListParagraph"/>
        <w:numPr>
          <w:ilvl w:val="0"/>
          <w:numId w:val="17"/>
        </w:numPr>
        <w:spacing w:line="276" w:lineRule="auto"/>
        <w:rPr>
          <w:rFonts w:cs="Tahoma"/>
        </w:rPr>
      </w:pPr>
      <w:r w:rsidRPr="005D1278">
        <w:rPr>
          <w:rFonts w:cs="Tahoma"/>
        </w:rPr>
        <w:t xml:space="preserve">Support the coordination and smooth running of daily nursing team operations </w:t>
      </w:r>
    </w:p>
    <w:p w14:paraId="719D1336" w14:textId="77777777" w:rsidR="00DA1708" w:rsidRPr="005D1278" w:rsidRDefault="00DA1708" w:rsidP="00DA1708">
      <w:pPr>
        <w:pStyle w:val="ListParagraph"/>
        <w:numPr>
          <w:ilvl w:val="0"/>
          <w:numId w:val="17"/>
        </w:numPr>
        <w:spacing w:line="276" w:lineRule="auto"/>
        <w:rPr>
          <w:rFonts w:cs="Tahoma"/>
        </w:rPr>
      </w:pPr>
      <w:r w:rsidRPr="005D1278">
        <w:rPr>
          <w:rFonts w:cs="Tahoma"/>
        </w:rPr>
        <w:t xml:space="preserve">Act as a visible and accessible point of contact for all nursing staff </w:t>
      </w:r>
    </w:p>
    <w:p w14:paraId="31F7002B" w14:textId="77777777" w:rsidR="00DA1708" w:rsidRPr="005D1278" w:rsidRDefault="00DA1708" w:rsidP="00DA1708">
      <w:pPr>
        <w:pStyle w:val="ListParagraph"/>
        <w:numPr>
          <w:ilvl w:val="0"/>
          <w:numId w:val="17"/>
        </w:numPr>
        <w:spacing w:line="276" w:lineRule="auto"/>
        <w:rPr>
          <w:rFonts w:cs="Tahoma"/>
        </w:rPr>
      </w:pPr>
      <w:r w:rsidRPr="005D1278">
        <w:rPr>
          <w:rFonts w:cs="Tahoma"/>
        </w:rPr>
        <w:t xml:space="preserve">Promote a positive, open, and supportive team culture </w:t>
      </w:r>
    </w:p>
    <w:p w14:paraId="6BCE4DB5" w14:textId="77777777" w:rsidR="00DA1708" w:rsidRPr="005D1278" w:rsidRDefault="00DA1708" w:rsidP="00DA1708">
      <w:pPr>
        <w:pStyle w:val="ListParagraph"/>
        <w:numPr>
          <w:ilvl w:val="0"/>
          <w:numId w:val="17"/>
        </w:numPr>
        <w:spacing w:line="276" w:lineRule="auto"/>
        <w:rPr>
          <w:rFonts w:cs="Tahoma"/>
        </w:rPr>
      </w:pPr>
      <w:r w:rsidRPr="005D1278">
        <w:rPr>
          <w:rFonts w:cs="Tahoma"/>
        </w:rPr>
        <w:t xml:space="preserve">Lead by example, demonstrating professionalism and consistency </w:t>
      </w:r>
    </w:p>
    <w:p w14:paraId="6487FBA8" w14:textId="77777777" w:rsidR="00DA1708" w:rsidRPr="005D1278" w:rsidRDefault="00DA1708" w:rsidP="00DA1708">
      <w:pPr>
        <w:pStyle w:val="ListParagraph"/>
        <w:numPr>
          <w:ilvl w:val="0"/>
          <w:numId w:val="17"/>
        </w:numPr>
        <w:spacing w:line="276" w:lineRule="auto"/>
        <w:rPr>
          <w:rFonts w:cs="Tahoma"/>
        </w:rPr>
      </w:pPr>
      <w:r w:rsidRPr="005D1278">
        <w:rPr>
          <w:rFonts w:cs="Tahoma"/>
        </w:rPr>
        <w:t xml:space="preserve">Ensure clear communication within the team and across the wider practice </w:t>
      </w:r>
    </w:p>
    <w:p w14:paraId="2DEDC20A" w14:textId="77777777" w:rsidR="00C601C7" w:rsidRPr="005D1278" w:rsidRDefault="00C601C7" w:rsidP="00C601C7">
      <w:pPr>
        <w:pStyle w:val="ListParagraph"/>
        <w:spacing w:line="276" w:lineRule="auto"/>
        <w:ind w:left="360"/>
        <w:rPr>
          <w:rFonts w:cs="Tahoma"/>
          <w:b/>
          <w:bCs/>
        </w:rPr>
      </w:pPr>
    </w:p>
    <w:p w14:paraId="2CA3C14F" w14:textId="7DD28E18" w:rsidR="00DA1708" w:rsidRPr="005D1278" w:rsidRDefault="00DA1708" w:rsidP="00DA1708">
      <w:pPr>
        <w:rPr>
          <w:b/>
          <w:bCs/>
        </w:rPr>
      </w:pPr>
      <w:r w:rsidRPr="005D1278">
        <w:rPr>
          <w:b/>
          <w:bCs/>
        </w:rPr>
        <w:t>Workforce and Capacity Management</w:t>
      </w:r>
    </w:p>
    <w:p w14:paraId="7ADB8117" w14:textId="77777777" w:rsidR="00DA1708" w:rsidRPr="005D1278" w:rsidRDefault="00DA1708" w:rsidP="00DA1708">
      <w:pPr>
        <w:pStyle w:val="ListParagraph"/>
        <w:numPr>
          <w:ilvl w:val="0"/>
          <w:numId w:val="18"/>
        </w:numPr>
        <w:spacing w:line="276" w:lineRule="auto"/>
        <w:rPr>
          <w:rFonts w:cs="Tahoma"/>
        </w:rPr>
      </w:pPr>
      <w:r w:rsidRPr="005D1278">
        <w:rPr>
          <w:rFonts w:cs="Tahoma"/>
        </w:rPr>
        <w:t xml:space="preserve">Monitor capacity and escalate risks early where service delivery may be impacted </w:t>
      </w:r>
    </w:p>
    <w:p w14:paraId="526AD6EE" w14:textId="5E1586A6" w:rsidR="00DA1708" w:rsidRPr="005D1278" w:rsidRDefault="00DA1708" w:rsidP="00DA1708">
      <w:pPr>
        <w:pStyle w:val="ListParagraph"/>
        <w:numPr>
          <w:ilvl w:val="0"/>
          <w:numId w:val="18"/>
        </w:numPr>
        <w:spacing w:line="276" w:lineRule="auto"/>
        <w:rPr>
          <w:rFonts w:cs="Tahoma"/>
        </w:rPr>
      </w:pPr>
      <w:r w:rsidRPr="005D1278">
        <w:rPr>
          <w:rFonts w:cs="Tahoma"/>
        </w:rPr>
        <w:t xml:space="preserve">Contribute to recruitment, induction, and retention of nursing staff </w:t>
      </w:r>
    </w:p>
    <w:p w14:paraId="67C44140" w14:textId="77777777" w:rsidR="00DA1708" w:rsidRPr="005D1278" w:rsidRDefault="00DA1708" w:rsidP="00DA1708">
      <w:pPr>
        <w:pStyle w:val="ListParagraph"/>
        <w:numPr>
          <w:ilvl w:val="0"/>
          <w:numId w:val="18"/>
        </w:numPr>
        <w:spacing w:line="276" w:lineRule="auto"/>
        <w:rPr>
          <w:rFonts w:cs="Tahoma"/>
        </w:rPr>
      </w:pPr>
      <w:r w:rsidRPr="005D1278">
        <w:rPr>
          <w:rFonts w:cs="Tahoma"/>
        </w:rPr>
        <w:t xml:space="preserve">Support onboarding of new starters to ensure safe integration into the team </w:t>
      </w:r>
    </w:p>
    <w:p w14:paraId="5C346EB9" w14:textId="77777777" w:rsidR="00F7561A" w:rsidRPr="005D1278" w:rsidRDefault="00F7561A" w:rsidP="00DA1708">
      <w:pPr>
        <w:spacing w:after="120" w:line="276" w:lineRule="auto"/>
        <w:rPr>
          <w:rFonts w:cstheme="minorHAnsi"/>
          <w:color w:val="000000"/>
        </w:rPr>
      </w:pPr>
    </w:p>
    <w:p w14:paraId="3E630269" w14:textId="77777777" w:rsidR="00C30371" w:rsidRDefault="00C30371" w:rsidP="00DA1708">
      <w:pPr>
        <w:rPr>
          <w:b/>
          <w:bCs/>
        </w:rPr>
      </w:pPr>
    </w:p>
    <w:p w14:paraId="4422F124" w14:textId="77777777" w:rsidR="00C30371" w:rsidRDefault="00C30371" w:rsidP="00DA1708">
      <w:pPr>
        <w:rPr>
          <w:b/>
          <w:bCs/>
        </w:rPr>
      </w:pPr>
    </w:p>
    <w:p w14:paraId="54B9B33A" w14:textId="77604ACF" w:rsidR="00DA1708" w:rsidRPr="005D1278" w:rsidRDefault="00DA1708" w:rsidP="00DA1708">
      <w:pPr>
        <w:rPr>
          <w:b/>
          <w:bCs/>
        </w:rPr>
      </w:pPr>
      <w:r w:rsidRPr="005D1278">
        <w:rPr>
          <w:b/>
          <w:bCs/>
        </w:rPr>
        <w:t>Performance, Development and Wellbeing</w:t>
      </w:r>
    </w:p>
    <w:p w14:paraId="03506C20" w14:textId="77777777" w:rsidR="00DA1708" w:rsidRPr="005D1278" w:rsidRDefault="00DA1708" w:rsidP="00DA1708">
      <w:pPr>
        <w:numPr>
          <w:ilvl w:val="0"/>
          <w:numId w:val="19"/>
        </w:numPr>
        <w:spacing w:after="0" w:line="240" w:lineRule="auto"/>
      </w:pPr>
      <w:r w:rsidRPr="005D1278">
        <w:t xml:space="preserve">Support staff appraisals and personal development planning </w:t>
      </w:r>
    </w:p>
    <w:p w14:paraId="3F50ACB7" w14:textId="77777777" w:rsidR="00DA1708" w:rsidRPr="005D1278" w:rsidRDefault="00DA1708" w:rsidP="00DA1708">
      <w:pPr>
        <w:numPr>
          <w:ilvl w:val="0"/>
          <w:numId w:val="19"/>
        </w:numPr>
        <w:spacing w:after="0" w:line="240" w:lineRule="auto"/>
      </w:pPr>
      <w:r w:rsidRPr="005D1278">
        <w:t xml:space="preserve">Identify training needs and facilitate access to learning opportunities </w:t>
      </w:r>
    </w:p>
    <w:p w14:paraId="14FEBEF4" w14:textId="77777777" w:rsidR="00DA1708" w:rsidRPr="005D1278" w:rsidRDefault="00DA1708" w:rsidP="00DA1708">
      <w:pPr>
        <w:numPr>
          <w:ilvl w:val="0"/>
          <w:numId w:val="19"/>
        </w:numPr>
        <w:spacing w:after="0" w:line="240" w:lineRule="auto"/>
      </w:pPr>
      <w:r w:rsidRPr="005D1278">
        <w:t xml:space="preserve">Provide informal coaching and day-to-day support to team members </w:t>
      </w:r>
    </w:p>
    <w:p w14:paraId="0BF05249" w14:textId="77777777" w:rsidR="00DA1708" w:rsidRPr="005D1278" w:rsidRDefault="00DA1708" w:rsidP="00DA1708">
      <w:pPr>
        <w:numPr>
          <w:ilvl w:val="0"/>
          <w:numId w:val="19"/>
        </w:numPr>
        <w:spacing w:after="0" w:line="240" w:lineRule="auto"/>
      </w:pPr>
      <w:r w:rsidRPr="005D1278">
        <w:t xml:space="preserve">Promote staff wellbeing and ensure concerns are recognised and addressed early </w:t>
      </w:r>
    </w:p>
    <w:p w14:paraId="1D91847A" w14:textId="77777777" w:rsidR="00DA1708" w:rsidRPr="005D1278" w:rsidRDefault="00DA1708" w:rsidP="00DA1708">
      <w:pPr>
        <w:numPr>
          <w:ilvl w:val="0"/>
          <w:numId w:val="19"/>
        </w:numPr>
        <w:spacing w:after="0" w:line="240" w:lineRule="auto"/>
      </w:pPr>
      <w:r w:rsidRPr="005D1278">
        <w:t xml:space="preserve">Support return-to-work processes and absence management </w:t>
      </w:r>
    </w:p>
    <w:p w14:paraId="46B62517" w14:textId="77777777" w:rsidR="00DA1708" w:rsidRPr="005D1278" w:rsidRDefault="00DA1708" w:rsidP="00DA1708">
      <w:pPr>
        <w:spacing w:after="120" w:line="276" w:lineRule="auto"/>
        <w:rPr>
          <w:rFonts w:cstheme="minorHAnsi"/>
          <w:color w:val="000000"/>
        </w:rPr>
      </w:pPr>
    </w:p>
    <w:p w14:paraId="3FF17107" w14:textId="34401DBE" w:rsidR="00DA1708" w:rsidRPr="005D1278" w:rsidRDefault="00DA1708" w:rsidP="00DA1708">
      <w:pPr>
        <w:rPr>
          <w:b/>
          <w:bCs/>
        </w:rPr>
      </w:pPr>
      <w:r w:rsidRPr="005D1278">
        <w:rPr>
          <w:b/>
          <w:bCs/>
        </w:rPr>
        <w:t>Service Delivery and Quality</w:t>
      </w:r>
    </w:p>
    <w:p w14:paraId="7A250576" w14:textId="77777777" w:rsidR="00DA1708" w:rsidRPr="005D1278" w:rsidRDefault="00DA1708" w:rsidP="00DA1708">
      <w:pPr>
        <w:numPr>
          <w:ilvl w:val="0"/>
          <w:numId w:val="20"/>
        </w:numPr>
        <w:spacing w:after="0" w:line="240" w:lineRule="auto"/>
      </w:pPr>
      <w:r w:rsidRPr="005D1278">
        <w:t xml:space="preserve">Support delivery of safe, effective, and high-quality nursing services </w:t>
      </w:r>
    </w:p>
    <w:p w14:paraId="794F6D2F" w14:textId="77777777" w:rsidR="00DA1708" w:rsidRPr="005D1278" w:rsidRDefault="00DA1708" w:rsidP="00DA1708">
      <w:pPr>
        <w:numPr>
          <w:ilvl w:val="0"/>
          <w:numId w:val="20"/>
        </w:numPr>
        <w:spacing w:after="0" w:line="240" w:lineRule="auto"/>
      </w:pPr>
      <w:r w:rsidRPr="005D1278">
        <w:t xml:space="preserve">Monitor key activity areas (e.g. LTCs, treatment room, screening, QOF delivery) </w:t>
      </w:r>
    </w:p>
    <w:p w14:paraId="771CA4DF" w14:textId="77777777" w:rsidR="00DA1708" w:rsidRPr="005D1278" w:rsidRDefault="00DA1708" w:rsidP="00DA1708">
      <w:pPr>
        <w:numPr>
          <w:ilvl w:val="0"/>
          <w:numId w:val="20"/>
        </w:numPr>
        <w:spacing w:after="0" w:line="240" w:lineRule="auto"/>
      </w:pPr>
      <w:r w:rsidRPr="005D1278">
        <w:t xml:space="preserve">Identify gaps or variation in processes and support improvements </w:t>
      </w:r>
    </w:p>
    <w:p w14:paraId="2421016C" w14:textId="77777777" w:rsidR="00DA1708" w:rsidRPr="005D1278" w:rsidRDefault="00DA1708" w:rsidP="00DA1708">
      <w:pPr>
        <w:numPr>
          <w:ilvl w:val="0"/>
          <w:numId w:val="20"/>
        </w:numPr>
        <w:spacing w:after="0" w:line="240" w:lineRule="auto"/>
      </w:pPr>
      <w:r w:rsidRPr="005D1278">
        <w:t xml:space="preserve">Ensure consistency in clinical and administrative processes across the team </w:t>
      </w:r>
    </w:p>
    <w:p w14:paraId="4D9AF30C" w14:textId="69740CEE" w:rsidR="00DA1708" w:rsidRDefault="00DA1708" w:rsidP="00DA1708">
      <w:pPr>
        <w:numPr>
          <w:ilvl w:val="0"/>
          <w:numId w:val="20"/>
        </w:numPr>
        <w:spacing w:after="0" w:line="240" w:lineRule="auto"/>
      </w:pPr>
      <w:r w:rsidRPr="005D1278">
        <w:t>Escalate risks relating to patient safety, quality, or capacity appropriately</w:t>
      </w:r>
    </w:p>
    <w:p w14:paraId="7F39AFFB" w14:textId="77777777" w:rsidR="00C30371" w:rsidRDefault="00C30371" w:rsidP="00C30371">
      <w:pPr>
        <w:spacing w:after="0" w:line="240" w:lineRule="auto"/>
      </w:pPr>
    </w:p>
    <w:p w14:paraId="56D0065D" w14:textId="77777777" w:rsidR="00C30371" w:rsidRDefault="00C30371" w:rsidP="00C30371">
      <w:pPr>
        <w:rPr>
          <w:b/>
          <w:noProof/>
          <w:lang w:bidi="en-GB"/>
        </w:rPr>
      </w:pPr>
      <w:r w:rsidRPr="00C30371">
        <w:rPr>
          <w:b/>
          <w:noProof/>
          <w:lang w:bidi="en-GB"/>
        </w:rPr>
        <w:t>Safeguarding Lead</w:t>
      </w:r>
      <w:r>
        <w:rPr>
          <w:b/>
          <w:noProof/>
          <w:lang w:bidi="en-GB"/>
        </w:rPr>
        <w:t xml:space="preserve"> </w:t>
      </w:r>
    </w:p>
    <w:p w14:paraId="58D58CB7" w14:textId="6019BF62" w:rsidR="00C30371" w:rsidRPr="00C30371" w:rsidRDefault="00C30371" w:rsidP="00C30371">
      <w:pPr>
        <w:pStyle w:val="ListParagraph"/>
        <w:numPr>
          <w:ilvl w:val="0"/>
          <w:numId w:val="27"/>
        </w:numPr>
        <w:rPr>
          <w:bCs/>
          <w:noProof/>
          <w:lang w:bidi="en-GB"/>
        </w:rPr>
      </w:pPr>
      <w:r w:rsidRPr="00C30371">
        <w:rPr>
          <w:bCs/>
          <w:noProof/>
          <w:lang w:bidi="en-GB"/>
        </w:rPr>
        <w:t>Act as a Safeguarding Lead for the practice, ensuring robust systems for identifying, responding to, and escalating safeguarding concerns involving children, young people, and adults</w:t>
      </w:r>
    </w:p>
    <w:p w14:paraId="69312531" w14:textId="77777777" w:rsidR="00C30371" w:rsidRDefault="00C30371" w:rsidP="00C30371">
      <w:pPr>
        <w:pStyle w:val="ListParagraph"/>
        <w:numPr>
          <w:ilvl w:val="0"/>
          <w:numId w:val="26"/>
        </w:numPr>
        <w:rPr>
          <w:bCs/>
          <w:noProof/>
          <w:lang w:bidi="en-GB"/>
        </w:rPr>
      </w:pPr>
      <w:r w:rsidRPr="00C30371">
        <w:rPr>
          <w:bCs/>
          <w:noProof/>
          <w:lang w:bidi="en-GB"/>
        </w:rPr>
        <w:t>Provide advice, guidance, and support to all practice staff on safeguarding matters, including complex or high</w:t>
      </w:r>
      <w:r w:rsidRPr="00C30371">
        <w:rPr>
          <w:rFonts w:ascii="Cambria Math" w:hAnsi="Cambria Math" w:cs="Cambria Math"/>
          <w:bCs/>
          <w:noProof/>
          <w:lang w:bidi="en-GB"/>
        </w:rPr>
        <w:t>‑</w:t>
      </w:r>
      <w:r w:rsidRPr="00C30371">
        <w:rPr>
          <w:bCs/>
          <w:noProof/>
          <w:lang w:bidi="en-GB"/>
        </w:rPr>
        <w:t>risk cases</w:t>
      </w:r>
    </w:p>
    <w:p w14:paraId="6F3E8A49" w14:textId="77777777" w:rsidR="00C30371" w:rsidRDefault="00C30371" w:rsidP="00C30371">
      <w:pPr>
        <w:pStyle w:val="ListParagraph"/>
        <w:numPr>
          <w:ilvl w:val="0"/>
          <w:numId w:val="26"/>
        </w:numPr>
        <w:rPr>
          <w:bCs/>
          <w:noProof/>
          <w:lang w:bidi="en-GB"/>
        </w:rPr>
      </w:pPr>
      <w:r w:rsidRPr="00C30371">
        <w:rPr>
          <w:bCs/>
          <w:noProof/>
          <w:lang w:bidi="en-GB"/>
        </w:rPr>
        <w:t>Maintain up</w:t>
      </w:r>
      <w:r w:rsidRPr="00C30371">
        <w:rPr>
          <w:rFonts w:ascii="Cambria Math" w:hAnsi="Cambria Math" w:cs="Cambria Math"/>
          <w:bCs/>
          <w:noProof/>
          <w:lang w:bidi="en-GB"/>
        </w:rPr>
        <w:t>‑</w:t>
      </w:r>
      <w:r w:rsidRPr="00C30371">
        <w:rPr>
          <w:bCs/>
          <w:noProof/>
          <w:lang w:bidi="en-GB"/>
        </w:rPr>
        <w:t>to</w:t>
      </w:r>
      <w:r w:rsidRPr="00C30371">
        <w:rPr>
          <w:rFonts w:ascii="Cambria Math" w:hAnsi="Cambria Math" w:cs="Cambria Math"/>
          <w:bCs/>
          <w:noProof/>
          <w:lang w:bidi="en-GB"/>
        </w:rPr>
        <w:t>‑</w:t>
      </w:r>
      <w:r w:rsidRPr="00C30371">
        <w:rPr>
          <w:bCs/>
          <w:noProof/>
          <w:lang w:bidi="en-GB"/>
        </w:rPr>
        <w:t>date knowledge of safeguarding legislation, local pathways, multi</w:t>
      </w:r>
      <w:r w:rsidRPr="00C30371">
        <w:rPr>
          <w:rFonts w:ascii="Cambria Math" w:hAnsi="Cambria Math" w:cs="Cambria Math"/>
          <w:bCs/>
          <w:noProof/>
          <w:lang w:bidi="en-GB"/>
        </w:rPr>
        <w:t>‑</w:t>
      </w:r>
      <w:r w:rsidRPr="00C30371">
        <w:rPr>
          <w:bCs/>
          <w:noProof/>
          <w:lang w:bidi="en-GB"/>
        </w:rPr>
        <w:t>agency procedures, and best practice</w:t>
      </w:r>
    </w:p>
    <w:p w14:paraId="7D1AECEC" w14:textId="77777777" w:rsidR="00C30371" w:rsidRDefault="00C30371" w:rsidP="00C30371">
      <w:pPr>
        <w:pStyle w:val="ListParagraph"/>
        <w:numPr>
          <w:ilvl w:val="0"/>
          <w:numId w:val="26"/>
        </w:numPr>
        <w:rPr>
          <w:bCs/>
          <w:noProof/>
          <w:lang w:bidi="en-GB"/>
        </w:rPr>
      </w:pPr>
      <w:r w:rsidRPr="00C30371">
        <w:rPr>
          <w:bCs/>
          <w:noProof/>
          <w:lang w:bidi="en-GB"/>
        </w:rPr>
        <w:t>Ensure safeguarding training compliance across the practice workforce and support staff in achieving required competency levels</w:t>
      </w:r>
    </w:p>
    <w:p w14:paraId="4BD3609D" w14:textId="77777777" w:rsidR="00C30371" w:rsidRDefault="00C30371" w:rsidP="00C30371">
      <w:pPr>
        <w:pStyle w:val="ListParagraph"/>
        <w:numPr>
          <w:ilvl w:val="0"/>
          <w:numId w:val="26"/>
        </w:numPr>
        <w:rPr>
          <w:bCs/>
          <w:noProof/>
          <w:lang w:bidi="en-GB"/>
        </w:rPr>
      </w:pPr>
      <w:r w:rsidRPr="00C30371">
        <w:rPr>
          <w:bCs/>
          <w:noProof/>
          <w:lang w:bidi="en-GB"/>
        </w:rPr>
        <w:t>Work collaboratively with the GP Safeguarding Lead(s), Executive Manager, Operations</w:t>
      </w:r>
    </w:p>
    <w:p w14:paraId="3C868FE9" w14:textId="77777777" w:rsidR="00C30371" w:rsidRDefault="00C30371" w:rsidP="00C30371">
      <w:pPr>
        <w:pStyle w:val="ListParagraph"/>
        <w:numPr>
          <w:ilvl w:val="0"/>
          <w:numId w:val="26"/>
        </w:numPr>
        <w:rPr>
          <w:bCs/>
          <w:noProof/>
          <w:lang w:bidi="en-GB"/>
        </w:rPr>
      </w:pPr>
      <w:r w:rsidRPr="00C30371">
        <w:rPr>
          <w:bCs/>
          <w:noProof/>
          <w:lang w:bidi="en-GB"/>
        </w:rPr>
        <w:t>Manager, and external safeguarding partners (e.g., social care, MARAC, health visitors)</w:t>
      </w:r>
    </w:p>
    <w:p w14:paraId="0096C3FA" w14:textId="77777777" w:rsidR="00C30371" w:rsidRDefault="00C30371" w:rsidP="00C30371">
      <w:pPr>
        <w:pStyle w:val="ListParagraph"/>
        <w:numPr>
          <w:ilvl w:val="0"/>
          <w:numId w:val="26"/>
        </w:numPr>
        <w:rPr>
          <w:bCs/>
          <w:noProof/>
          <w:lang w:bidi="en-GB"/>
        </w:rPr>
      </w:pPr>
      <w:r w:rsidRPr="00C30371">
        <w:rPr>
          <w:bCs/>
          <w:noProof/>
          <w:lang w:bidi="en-GB"/>
        </w:rPr>
        <w:t>Ensure safeguarding incidents, disclosures, and concerns are documented, escalated, and reviewed in line with statutory requirements and practice policy</w:t>
      </w:r>
    </w:p>
    <w:p w14:paraId="4EA0D9AA" w14:textId="77777777" w:rsidR="00C30371" w:rsidRDefault="00C30371" w:rsidP="00C30371">
      <w:pPr>
        <w:pStyle w:val="ListParagraph"/>
        <w:numPr>
          <w:ilvl w:val="0"/>
          <w:numId w:val="26"/>
        </w:numPr>
        <w:rPr>
          <w:bCs/>
          <w:noProof/>
          <w:lang w:bidi="en-GB"/>
        </w:rPr>
      </w:pPr>
      <w:r w:rsidRPr="00C30371">
        <w:rPr>
          <w:bCs/>
          <w:noProof/>
          <w:lang w:bidi="en-GB"/>
        </w:rPr>
        <w:t>Promote a culture of vigilance, safety, and professional curiosity across the practice</w:t>
      </w:r>
    </w:p>
    <w:p w14:paraId="747A8335" w14:textId="2E2EA5F1" w:rsidR="00C30371" w:rsidRPr="00C30371" w:rsidRDefault="00C30371" w:rsidP="00C30371">
      <w:pPr>
        <w:pStyle w:val="ListParagraph"/>
        <w:numPr>
          <w:ilvl w:val="0"/>
          <w:numId w:val="26"/>
        </w:numPr>
        <w:rPr>
          <w:bCs/>
          <w:noProof/>
          <w:lang w:bidi="en-GB"/>
        </w:rPr>
      </w:pPr>
      <w:r w:rsidRPr="00C30371">
        <w:rPr>
          <w:bCs/>
          <w:noProof/>
          <w:lang w:bidi="en-GB"/>
        </w:rPr>
        <w:t>Contribute to safeguarding audits, learning reviews, and quality improvement</w:t>
      </w:r>
      <w:r w:rsidRPr="00C30371">
        <w:rPr>
          <w:b/>
          <w:noProof/>
          <w:lang w:bidi="en-GB"/>
        </w:rPr>
        <w:t xml:space="preserve"> </w:t>
      </w:r>
      <w:r w:rsidRPr="00C30371">
        <w:rPr>
          <w:bCs/>
          <w:noProof/>
          <w:lang w:bidi="en-GB"/>
        </w:rPr>
        <w:t>activity</w:t>
      </w:r>
    </w:p>
    <w:p w14:paraId="0F4C8FD7" w14:textId="77777777" w:rsidR="00C30371" w:rsidRDefault="00C30371" w:rsidP="00C30371">
      <w:pPr>
        <w:rPr>
          <w:b/>
          <w:bCs/>
        </w:rPr>
      </w:pPr>
    </w:p>
    <w:p w14:paraId="4DB45E56" w14:textId="0BCB3F6A" w:rsidR="00DA1708" w:rsidRPr="005D1278" w:rsidRDefault="00DA1708" w:rsidP="00C30371">
      <w:pPr>
        <w:rPr>
          <w:b/>
          <w:bCs/>
        </w:rPr>
      </w:pPr>
      <w:r w:rsidRPr="005D1278">
        <w:rPr>
          <w:b/>
          <w:bCs/>
        </w:rPr>
        <w:t>Governance and Communication</w:t>
      </w:r>
    </w:p>
    <w:p w14:paraId="605FDBF0" w14:textId="77777777" w:rsidR="00DA1708" w:rsidRDefault="00DA1708" w:rsidP="00DA1708">
      <w:pPr>
        <w:numPr>
          <w:ilvl w:val="0"/>
          <w:numId w:val="21"/>
        </w:numPr>
        <w:spacing w:after="0" w:line="240" w:lineRule="auto"/>
      </w:pPr>
      <w:r w:rsidRPr="005D1278">
        <w:t xml:space="preserve">Work with the Executive Manager Operations Manager and GP Clinical Leads to ensure services are well-led and compliant with CQC standards </w:t>
      </w:r>
    </w:p>
    <w:p w14:paraId="3D2B37F2" w14:textId="1B755B73" w:rsidR="00C30371" w:rsidRPr="00C30371" w:rsidRDefault="00C30371" w:rsidP="00C30371">
      <w:pPr>
        <w:pStyle w:val="ListParagraph"/>
        <w:numPr>
          <w:ilvl w:val="0"/>
          <w:numId w:val="21"/>
        </w:numPr>
        <w:rPr>
          <w:bCs/>
          <w:noProof/>
          <w:lang w:bidi="en-GB"/>
        </w:rPr>
      </w:pPr>
      <w:r>
        <w:rPr>
          <w:bCs/>
          <w:noProof/>
          <w:lang w:bidi="en-GB"/>
        </w:rPr>
        <w:t>Safeguarding Lead</w:t>
      </w:r>
    </w:p>
    <w:p w14:paraId="58855F47" w14:textId="77777777" w:rsidR="00DA1708" w:rsidRPr="005D1278" w:rsidRDefault="00DA1708" w:rsidP="00DA1708">
      <w:pPr>
        <w:numPr>
          <w:ilvl w:val="0"/>
          <w:numId w:val="21"/>
        </w:numPr>
        <w:spacing w:after="0" w:line="240" w:lineRule="auto"/>
      </w:pPr>
      <w:r w:rsidRPr="005D1278">
        <w:t xml:space="preserve">Support implementation of policies, protocols, and clinical processes </w:t>
      </w:r>
    </w:p>
    <w:p w14:paraId="0FA4FF83" w14:textId="77777777" w:rsidR="00DA1708" w:rsidRPr="005D1278" w:rsidRDefault="00DA1708" w:rsidP="00DA1708">
      <w:pPr>
        <w:numPr>
          <w:ilvl w:val="0"/>
          <w:numId w:val="21"/>
        </w:numPr>
        <w:spacing w:after="0" w:line="240" w:lineRule="auto"/>
      </w:pPr>
      <w:r w:rsidRPr="005D1278">
        <w:t xml:space="preserve">Ensure learning from incidents, complaints, or feedback is shared within the team </w:t>
      </w:r>
    </w:p>
    <w:p w14:paraId="274DBFD4" w14:textId="77777777" w:rsidR="00DA1708" w:rsidRPr="005D1278" w:rsidRDefault="00DA1708" w:rsidP="00DA1708">
      <w:pPr>
        <w:numPr>
          <w:ilvl w:val="0"/>
          <w:numId w:val="21"/>
        </w:numPr>
        <w:spacing w:after="0" w:line="276" w:lineRule="auto"/>
        <w:rPr>
          <w:rFonts w:cstheme="minorHAnsi"/>
          <w:color w:val="000000"/>
        </w:rPr>
      </w:pPr>
      <w:r w:rsidRPr="005D1278">
        <w:t>Liaise with other Team Leads to ensure alignment and reduce duplication</w:t>
      </w:r>
    </w:p>
    <w:p w14:paraId="312E064C" w14:textId="5D01C0C9" w:rsidR="00DA1708" w:rsidRPr="005D1278" w:rsidRDefault="00DA1708" w:rsidP="00DA1708">
      <w:pPr>
        <w:numPr>
          <w:ilvl w:val="0"/>
          <w:numId w:val="21"/>
        </w:numPr>
        <w:spacing w:after="0" w:line="276" w:lineRule="auto"/>
        <w:rPr>
          <w:rFonts w:cstheme="minorHAnsi"/>
          <w:color w:val="000000"/>
        </w:rPr>
      </w:pPr>
      <w:r w:rsidRPr="005D1278">
        <w:t>Contribute to practice-wide meetings, including Protected Learning Time (PLT)</w:t>
      </w:r>
    </w:p>
    <w:p w14:paraId="74309B03" w14:textId="77777777" w:rsidR="00DA1708" w:rsidRPr="005D1278" w:rsidRDefault="00DA1708" w:rsidP="00DA1708">
      <w:pPr>
        <w:spacing w:after="0" w:line="276" w:lineRule="auto"/>
      </w:pPr>
    </w:p>
    <w:p w14:paraId="3684EF94" w14:textId="2D1C9683" w:rsidR="00DA1708" w:rsidRPr="005D1278" w:rsidRDefault="00DA1708" w:rsidP="00DA1708">
      <w:pPr>
        <w:rPr>
          <w:b/>
          <w:bCs/>
        </w:rPr>
      </w:pPr>
      <w:r w:rsidRPr="005D1278">
        <w:rPr>
          <w:b/>
          <w:bCs/>
        </w:rPr>
        <w:t>Engagement and Collaboration</w:t>
      </w:r>
    </w:p>
    <w:p w14:paraId="179CC81B" w14:textId="77777777" w:rsidR="00DA1708" w:rsidRPr="005D1278" w:rsidRDefault="00DA1708" w:rsidP="00DA1708">
      <w:pPr>
        <w:numPr>
          <w:ilvl w:val="0"/>
          <w:numId w:val="22"/>
        </w:numPr>
        <w:spacing w:after="0" w:line="240" w:lineRule="auto"/>
      </w:pPr>
      <w:r w:rsidRPr="005D1278">
        <w:t xml:space="preserve">Build strong working relationships across the multidisciplinary team </w:t>
      </w:r>
    </w:p>
    <w:p w14:paraId="74B56615" w14:textId="77777777" w:rsidR="00DA1708" w:rsidRPr="005D1278" w:rsidRDefault="00DA1708" w:rsidP="00DA1708">
      <w:pPr>
        <w:numPr>
          <w:ilvl w:val="0"/>
          <w:numId w:val="22"/>
        </w:numPr>
        <w:spacing w:after="0" w:line="240" w:lineRule="auto"/>
      </w:pPr>
      <w:r w:rsidRPr="005D1278">
        <w:t xml:space="preserve">Liaise with external agencies and stakeholders where required </w:t>
      </w:r>
    </w:p>
    <w:p w14:paraId="6E1A2F42" w14:textId="77777777" w:rsidR="00DA1708" w:rsidRPr="005D1278" w:rsidRDefault="00DA1708" w:rsidP="00DA1708">
      <w:pPr>
        <w:numPr>
          <w:ilvl w:val="0"/>
          <w:numId w:val="22"/>
        </w:numPr>
        <w:spacing w:after="0" w:line="240" w:lineRule="auto"/>
      </w:pPr>
      <w:r w:rsidRPr="005D1278">
        <w:t xml:space="preserve">Support engagement with the Patient Participation Group (PPG) where appropriate </w:t>
      </w:r>
    </w:p>
    <w:p w14:paraId="7D93EC16" w14:textId="77777777" w:rsidR="00DA1708" w:rsidRPr="005D1278" w:rsidRDefault="00DA1708" w:rsidP="00DA1708">
      <w:pPr>
        <w:numPr>
          <w:ilvl w:val="0"/>
          <w:numId w:val="22"/>
        </w:numPr>
        <w:spacing w:after="0" w:line="240" w:lineRule="auto"/>
      </w:pPr>
      <w:r w:rsidRPr="005D1278">
        <w:t xml:space="preserve">Contribute to wider practice priorities and service development </w:t>
      </w:r>
    </w:p>
    <w:p w14:paraId="4BDCD8B2" w14:textId="77777777" w:rsidR="00DA1708" w:rsidRPr="005D1278" w:rsidRDefault="00DA1708" w:rsidP="00DA1708">
      <w:pPr>
        <w:spacing w:after="0" w:line="276" w:lineRule="auto"/>
      </w:pPr>
    </w:p>
    <w:p w14:paraId="2D7BCBD1" w14:textId="3D3FE261" w:rsidR="00DA1708" w:rsidRPr="005D1278" w:rsidRDefault="00DA1708" w:rsidP="00DA1708">
      <w:pPr>
        <w:rPr>
          <w:b/>
          <w:bCs/>
        </w:rPr>
      </w:pPr>
      <w:r w:rsidRPr="005D1278">
        <w:rPr>
          <w:b/>
          <w:bCs/>
        </w:rPr>
        <w:t xml:space="preserve">Working Relationships and Decision-Making </w:t>
      </w:r>
    </w:p>
    <w:p w14:paraId="099D272C" w14:textId="77777777" w:rsidR="0057695C" w:rsidRDefault="0057695C" w:rsidP="0057695C">
      <w:pPr>
        <w:pStyle w:val="ListParagraph"/>
        <w:numPr>
          <w:ilvl w:val="0"/>
          <w:numId w:val="30"/>
        </w:numPr>
      </w:pPr>
      <w:r>
        <w:t>The Nurse Team Lead will operate within a clear delegated framework to support safe and effective service delivery.</w:t>
      </w:r>
    </w:p>
    <w:p w14:paraId="77943401" w14:textId="77777777" w:rsidR="0057695C" w:rsidRDefault="0057695C" w:rsidP="0057695C">
      <w:pPr>
        <w:pStyle w:val="ListParagraph"/>
        <w:numPr>
          <w:ilvl w:val="0"/>
          <w:numId w:val="30"/>
        </w:numPr>
      </w:pPr>
      <w:r>
        <w:t>They will be responsible for the day</w:t>
      </w:r>
      <w:r w:rsidRPr="0057695C">
        <w:rPr>
          <w:rFonts w:ascii="Cambria Math" w:hAnsi="Cambria Math" w:cs="Cambria Math"/>
        </w:rPr>
        <w:t>‑</w:t>
      </w:r>
      <w:r>
        <w:t>to</w:t>
      </w:r>
      <w:r w:rsidRPr="0057695C">
        <w:rPr>
          <w:rFonts w:ascii="Cambria Math" w:hAnsi="Cambria Math" w:cs="Cambria Math"/>
        </w:rPr>
        <w:t>‑</w:t>
      </w:r>
      <w:r>
        <w:t>day operational leadership of the Nursing Team, including rota coordination, workload prioritisation, and immediate issue resolution.</w:t>
      </w:r>
    </w:p>
    <w:p w14:paraId="7B45BA51" w14:textId="77777777" w:rsidR="0057695C" w:rsidRDefault="0057695C" w:rsidP="0057695C">
      <w:pPr>
        <w:pStyle w:val="ListParagraph"/>
        <w:numPr>
          <w:ilvl w:val="0"/>
          <w:numId w:val="30"/>
        </w:numPr>
      </w:pPr>
      <w:r>
        <w:t>The post holder will work collaboratively with the Operations Manager, who retains responsibility for wider operational delivery across the practice. The role is responsible for nursing service coordination only, not wider non</w:t>
      </w:r>
      <w:r w:rsidRPr="0057695C">
        <w:rPr>
          <w:rFonts w:ascii="Cambria Math" w:hAnsi="Cambria Math" w:cs="Cambria Math"/>
        </w:rPr>
        <w:t>‑</w:t>
      </w:r>
      <w:r>
        <w:t>clinical operational management.</w:t>
      </w:r>
    </w:p>
    <w:p w14:paraId="06D22FFE" w14:textId="38D74FD2" w:rsidR="00C90CC8" w:rsidRDefault="0057695C" w:rsidP="0057695C">
      <w:pPr>
        <w:pStyle w:val="ListParagraph"/>
        <w:numPr>
          <w:ilvl w:val="0"/>
          <w:numId w:val="30"/>
        </w:numPr>
      </w:pPr>
      <w:r>
        <w:t>Clinical oversight and decision</w:t>
      </w:r>
      <w:r w:rsidRPr="0057695C">
        <w:rPr>
          <w:rFonts w:ascii="Cambria Math" w:hAnsi="Cambria Math" w:cs="Cambria Math"/>
        </w:rPr>
        <w:t>‑</w:t>
      </w:r>
      <w:r>
        <w:t>making remain with the GP Clinical Leads. The role supports implementation and consistency, rather than setting clinical policy.</w:t>
      </w:r>
    </w:p>
    <w:p w14:paraId="7D3E60BE" w14:textId="77777777" w:rsidR="0057695C" w:rsidRPr="005D1278" w:rsidRDefault="0057695C" w:rsidP="0057695C">
      <w:pPr>
        <w:pStyle w:val="ListParagraph"/>
      </w:pPr>
    </w:p>
    <w:p w14:paraId="041840B4" w14:textId="21D13111" w:rsidR="0057695C" w:rsidRDefault="0057695C" w:rsidP="00C90CC8">
      <w:pPr>
        <w:spacing w:after="0" w:line="240" w:lineRule="auto"/>
        <w:rPr>
          <w:b/>
          <w:bCs/>
          <w:kern w:val="0"/>
          <w14:ligatures w14:val="none"/>
        </w:rPr>
      </w:pPr>
      <w:r w:rsidRPr="0057695C">
        <w:rPr>
          <w:b/>
          <w:bCs/>
          <w:kern w:val="0"/>
          <w14:ligatures w14:val="none"/>
        </w:rPr>
        <w:t>The post holder will escalate risks and concerns appropriately, including:</w:t>
      </w:r>
    </w:p>
    <w:p w14:paraId="415C29FE" w14:textId="77777777" w:rsidR="0057695C" w:rsidRDefault="0057695C" w:rsidP="00C90CC8">
      <w:pPr>
        <w:spacing w:after="0" w:line="240" w:lineRule="auto"/>
        <w:rPr>
          <w:kern w:val="0"/>
          <w14:ligatures w14:val="none"/>
        </w:rPr>
      </w:pPr>
    </w:p>
    <w:p w14:paraId="6562B5A6" w14:textId="77777777" w:rsidR="0057695C" w:rsidRDefault="00C90CC8" w:rsidP="0057695C">
      <w:pPr>
        <w:pStyle w:val="ListParagraph"/>
        <w:numPr>
          <w:ilvl w:val="0"/>
          <w:numId w:val="37"/>
        </w:numPr>
      </w:pPr>
      <w:r w:rsidRPr="00C90CC8">
        <w:t>Clinical risks to the GP Clinical Lead</w:t>
      </w:r>
    </w:p>
    <w:p w14:paraId="61F7C22D" w14:textId="77777777" w:rsidR="0057695C" w:rsidRDefault="00C90CC8" w:rsidP="0057695C">
      <w:pPr>
        <w:pStyle w:val="ListParagraph"/>
        <w:numPr>
          <w:ilvl w:val="0"/>
          <w:numId w:val="37"/>
        </w:numPr>
      </w:pPr>
      <w:r w:rsidRPr="00C90CC8">
        <w:t>Operational risks impacting wider services to the Executive Manager or Operations Manager</w:t>
      </w:r>
    </w:p>
    <w:p w14:paraId="6F942949" w14:textId="1B9FF146" w:rsidR="00C90CC8" w:rsidRPr="00C90CC8" w:rsidRDefault="00C90CC8" w:rsidP="0057695C">
      <w:pPr>
        <w:pStyle w:val="ListParagraph"/>
        <w:numPr>
          <w:ilvl w:val="0"/>
          <w:numId w:val="37"/>
        </w:numPr>
      </w:pPr>
      <w:r w:rsidRPr="00C90CC8">
        <w:t>Workforce or capacity concerns to the Executive Manager</w:t>
      </w:r>
    </w:p>
    <w:p w14:paraId="0DF1C1B1" w14:textId="39E4F91C" w:rsidR="00DA1708" w:rsidRPr="005D1278" w:rsidRDefault="00DA1708" w:rsidP="00DA1708">
      <w:pPr>
        <w:spacing w:after="0" w:line="240" w:lineRule="auto"/>
        <w:rPr>
          <w:rFonts w:cstheme="minorHAnsi"/>
          <w:color w:val="000000"/>
        </w:rPr>
      </w:pPr>
    </w:p>
    <w:p w14:paraId="760B01A3" w14:textId="77777777" w:rsidR="0004471D" w:rsidRPr="005D1278" w:rsidRDefault="0004471D" w:rsidP="00DA1708">
      <w:pPr>
        <w:pStyle w:val="Heading2"/>
      </w:pPr>
      <w:r w:rsidRPr="005D1278">
        <w:t xml:space="preserve">General responsibilities for all staff </w:t>
      </w:r>
    </w:p>
    <w:p w14:paraId="27AE178C" w14:textId="2920EF97" w:rsidR="00C601C7" w:rsidRPr="005D1278" w:rsidRDefault="0004471D" w:rsidP="00C601C7">
      <w:pPr>
        <w:spacing w:line="276" w:lineRule="auto"/>
        <w:rPr>
          <w:rFonts w:cstheme="minorHAnsi"/>
        </w:rPr>
      </w:pPr>
      <w:r w:rsidRPr="005D1278">
        <w:rPr>
          <w:rFonts w:cstheme="minorHAnsi"/>
        </w:rPr>
        <w:t xml:space="preserve">The post holder is expected </w:t>
      </w:r>
      <w:r w:rsidR="0057695C" w:rsidRPr="005D1278">
        <w:rPr>
          <w:rFonts w:cstheme="minorHAnsi"/>
        </w:rPr>
        <w:t>to.</w:t>
      </w:r>
    </w:p>
    <w:p w14:paraId="140BBDA3" w14:textId="77777777" w:rsidR="00C601C7" w:rsidRPr="005D1278" w:rsidRDefault="0004471D" w:rsidP="00C601C7">
      <w:pPr>
        <w:pStyle w:val="ListParagraph"/>
        <w:numPr>
          <w:ilvl w:val="0"/>
          <w:numId w:val="16"/>
        </w:numPr>
        <w:spacing w:line="276" w:lineRule="auto"/>
        <w:rPr>
          <w:rFonts w:cstheme="minorHAnsi"/>
        </w:rPr>
      </w:pPr>
      <w:r w:rsidRPr="005D1278">
        <w:rPr>
          <w:rFonts w:cstheme="minorHAnsi"/>
        </w:rPr>
        <w:t>Adhere to practice policies and procedures and relevant legislation including the requirements of any professional bodies.</w:t>
      </w:r>
    </w:p>
    <w:p w14:paraId="66124FFA" w14:textId="77777777" w:rsidR="00C601C7" w:rsidRPr="005D1278" w:rsidRDefault="0004471D" w:rsidP="00C601C7">
      <w:pPr>
        <w:pStyle w:val="ListParagraph"/>
        <w:numPr>
          <w:ilvl w:val="0"/>
          <w:numId w:val="16"/>
        </w:numPr>
        <w:spacing w:line="276" w:lineRule="auto"/>
        <w:rPr>
          <w:rFonts w:cstheme="minorHAnsi"/>
        </w:rPr>
      </w:pPr>
      <w:r w:rsidRPr="005D1278">
        <w:rPr>
          <w:rFonts w:cstheme="minorHAnsi"/>
        </w:rPr>
        <w:t>Attend mandatory training as identified by the practice</w:t>
      </w:r>
    </w:p>
    <w:p w14:paraId="27073269" w14:textId="15472E98" w:rsidR="00C601C7" w:rsidRPr="005D1278" w:rsidRDefault="0004471D" w:rsidP="00784994">
      <w:pPr>
        <w:pStyle w:val="ListParagraph"/>
        <w:numPr>
          <w:ilvl w:val="0"/>
          <w:numId w:val="16"/>
        </w:numPr>
        <w:spacing w:line="276" w:lineRule="auto"/>
      </w:pPr>
      <w:r w:rsidRPr="005D1278">
        <w:rPr>
          <w:rFonts w:cstheme="minorHAnsi"/>
        </w:rPr>
        <w:t>Highlight potential development areas.</w:t>
      </w:r>
    </w:p>
    <w:p w14:paraId="4F2B0C65" w14:textId="77777777" w:rsidR="00DA1708" w:rsidRPr="005D1278" w:rsidRDefault="00DA1708" w:rsidP="00DA1708">
      <w:pPr>
        <w:pStyle w:val="ListParagraph"/>
        <w:spacing w:line="276" w:lineRule="auto"/>
      </w:pPr>
    </w:p>
    <w:p w14:paraId="41DFAA77" w14:textId="2FF00BF3" w:rsidR="0004471D" w:rsidRPr="005D1278" w:rsidRDefault="0004471D" w:rsidP="00F7561A">
      <w:pPr>
        <w:pStyle w:val="Heading3"/>
      </w:pPr>
      <w:r w:rsidRPr="005D1278">
        <w:t>Confidentiality:</w:t>
      </w:r>
    </w:p>
    <w:p w14:paraId="3C9B714B" w14:textId="77777777" w:rsidR="0004471D" w:rsidRPr="005D1278" w:rsidRDefault="0004471D" w:rsidP="0004471D">
      <w:pPr>
        <w:spacing w:line="276" w:lineRule="auto"/>
        <w:rPr>
          <w:rFonts w:cstheme="minorHAnsi"/>
        </w:rPr>
      </w:pPr>
      <w:r w:rsidRPr="005D1278">
        <w:rPr>
          <w:rFonts w:cstheme="minorHAnsi"/>
        </w:rPr>
        <w:t>The post holder must maintain the confidentiality of information about patients’ staff and practice business in accordance with the Data Protection Act 1998 and Caldecott principles.</w:t>
      </w:r>
    </w:p>
    <w:p w14:paraId="2F9BDBAE"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proofErr w:type="gramStart"/>
      <w:r w:rsidRPr="005D1278">
        <w:rPr>
          <w:rFonts w:cstheme="minorHAnsi"/>
        </w:rPr>
        <w:t>In the course of</w:t>
      </w:r>
      <w:proofErr w:type="gramEnd"/>
      <w:r w:rsidRPr="005D1278">
        <w:rPr>
          <w:rFonts w:cstheme="minorHAnsi"/>
        </w:rPr>
        <w:t xml:space="preserve"> seeking treatment, patients entrust us with, or allow us to gather, sensitive information in relation to their health and other matters.   They do so in confidence and have the right to expect that staff will respect their privacy and act appropriately</w:t>
      </w:r>
    </w:p>
    <w:p w14:paraId="09477190"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 xml:space="preserve">In the performance of the duties outlined in this job description, the post-holder may have access to confidential information relating to patients and their </w:t>
      </w:r>
      <w:proofErr w:type="spellStart"/>
      <w:r w:rsidRPr="005D1278">
        <w:rPr>
          <w:rFonts w:cstheme="minorHAnsi"/>
        </w:rPr>
        <w:t>carers</w:t>
      </w:r>
      <w:proofErr w:type="spellEnd"/>
      <w:r w:rsidRPr="005D1278">
        <w:rPr>
          <w:rFonts w:cstheme="minorHAnsi"/>
        </w:rPr>
        <w:t>, practice staff and other healthcare workers.  They may also have access to information relating to the practice as a business organisation.  All such information from any source is to be regarded as strictly confidential</w:t>
      </w:r>
    </w:p>
    <w:p w14:paraId="14DC6281"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Information relating to patients, carers, colleagues, other healthcare workers or the business of the practice may only be divulged to authorised persons in accordance with the practice policies and procedures relating to confidentiality and the protection of personal and sensitive data</w:t>
      </w:r>
    </w:p>
    <w:p w14:paraId="65BBA363" w14:textId="77777777" w:rsidR="0004471D" w:rsidRPr="005D1278" w:rsidRDefault="0004471D" w:rsidP="0004471D">
      <w:pPr>
        <w:pStyle w:val="ListParagraph"/>
        <w:keepNext/>
        <w:spacing w:after="120" w:line="276" w:lineRule="auto"/>
        <w:ind w:left="714"/>
        <w:outlineLvl w:val="0"/>
        <w:rPr>
          <w:rFonts w:cstheme="minorHAnsi"/>
        </w:rPr>
      </w:pPr>
    </w:p>
    <w:p w14:paraId="6A77F377" w14:textId="77777777" w:rsidR="0004471D" w:rsidRPr="005D1278" w:rsidRDefault="0004471D" w:rsidP="00F7561A">
      <w:pPr>
        <w:pStyle w:val="Heading3"/>
      </w:pPr>
      <w:r w:rsidRPr="005D1278">
        <w:t>Health &amp; Safety:</w:t>
      </w:r>
    </w:p>
    <w:p w14:paraId="798CC223" w14:textId="77777777" w:rsidR="0004471D" w:rsidRPr="005D1278" w:rsidRDefault="0004471D" w:rsidP="0004471D">
      <w:pPr>
        <w:spacing w:line="276" w:lineRule="auto"/>
        <w:rPr>
          <w:rFonts w:cstheme="minorHAnsi"/>
        </w:rPr>
      </w:pPr>
      <w:r w:rsidRPr="005D1278">
        <w:rPr>
          <w:rFonts w:cstheme="minorHAnsi"/>
        </w:rPr>
        <w:t>Employees must be aware of the responsibilities placed upon them under the Health Safety at work Act (1974), to ensure that the agreed safety procedures are carried out to maintain a safe environment for employees and visitors.</w:t>
      </w:r>
    </w:p>
    <w:p w14:paraId="406EC907" w14:textId="77777777" w:rsidR="00F7561A" w:rsidRPr="005D1278" w:rsidRDefault="0004471D" w:rsidP="00F7561A">
      <w:pPr>
        <w:spacing w:line="276" w:lineRule="auto"/>
        <w:rPr>
          <w:rFonts w:cstheme="minorHAnsi"/>
        </w:rPr>
      </w:pPr>
      <w:r w:rsidRPr="005D1278">
        <w:rPr>
          <w:rFonts w:cstheme="minorHAnsi"/>
        </w:rPr>
        <w:t>All staff have a responsibility to report all clinical and non-clinical accidents, incidents or near-misses promptly and when requested to co-operate with any investigations under-taken.</w:t>
      </w:r>
    </w:p>
    <w:p w14:paraId="0638D761" w14:textId="77777777" w:rsidR="00F7561A" w:rsidRPr="005D1278" w:rsidRDefault="0004471D" w:rsidP="00F7561A">
      <w:pPr>
        <w:pStyle w:val="ListParagraph"/>
        <w:numPr>
          <w:ilvl w:val="0"/>
          <w:numId w:val="10"/>
        </w:numPr>
        <w:spacing w:line="276" w:lineRule="auto"/>
        <w:rPr>
          <w:rFonts w:cstheme="minorHAnsi"/>
        </w:rPr>
      </w:pPr>
      <w:r w:rsidRPr="005D1278">
        <w:rPr>
          <w:rFonts w:cstheme="minorHAnsi"/>
        </w:rPr>
        <w:t>Using personal security systems within the workplace according to practice guidelines</w:t>
      </w:r>
    </w:p>
    <w:p w14:paraId="63B39CC2" w14:textId="77777777" w:rsidR="00F7561A" w:rsidRPr="005D1278" w:rsidRDefault="0004471D" w:rsidP="00F7561A">
      <w:pPr>
        <w:pStyle w:val="ListParagraph"/>
        <w:numPr>
          <w:ilvl w:val="0"/>
          <w:numId w:val="10"/>
        </w:numPr>
        <w:spacing w:line="276" w:lineRule="auto"/>
        <w:rPr>
          <w:rFonts w:cstheme="minorHAnsi"/>
        </w:rPr>
      </w:pPr>
      <w:r w:rsidRPr="005D1278">
        <w:rPr>
          <w:rFonts w:cstheme="minorHAnsi"/>
        </w:rPr>
        <w:t>Identifying the risks involved in work activities and undertaking such activities in a way that manages those risks</w:t>
      </w:r>
    </w:p>
    <w:p w14:paraId="40C5C16D" w14:textId="77777777" w:rsidR="00F7561A" w:rsidRPr="005D1278" w:rsidRDefault="0004471D" w:rsidP="00F7561A">
      <w:pPr>
        <w:pStyle w:val="ListParagraph"/>
        <w:numPr>
          <w:ilvl w:val="0"/>
          <w:numId w:val="10"/>
        </w:numPr>
        <w:spacing w:line="276" w:lineRule="auto"/>
        <w:rPr>
          <w:rFonts w:cstheme="minorHAnsi"/>
        </w:rPr>
      </w:pPr>
      <w:r w:rsidRPr="005D1278">
        <w:rPr>
          <w:rFonts w:cstheme="minorHAnsi"/>
        </w:rPr>
        <w:t>Making effective use of training to update knowledge and skills</w:t>
      </w:r>
    </w:p>
    <w:p w14:paraId="524C0E0E" w14:textId="77777777" w:rsidR="00F7561A" w:rsidRPr="005D1278" w:rsidRDefault="0004471D" w:rsidP="00F7561A">
      <w:pPr>
        <w:pStyle w:val="ListParagraph"/>
        <w:numPr>
          <w:ilvl w:val="0"/>
          <w:numId w:val="10"/>
        </w:numPr>
        <w:spacing w:line="276" w:lineRule="auto"/>
        <w:rPr>
          <w:rFonts w:cstheme="minorHAnsi"/>
        </w:rPr>
      </w:pPr>
      <w:r w:rsidRPr="005D1278">
        <w:rPr>
          <w:rFonts w:cstheme="minorHAnsi"/>
        </w:rPr>
        <w:t>Using appropriate infection control procedures, maintaining work areas in a tidy and safe way and free from hazards</w:t>
      </w:r>
    </w:p>
    <w:p w14:paraId="3CE13BB2" w14:textId="77777777" w:rsidR="00F7561A" w:rsidRPr="005D1278" w:rsidRDefault="0004471D" w:rsidP="00F7561A">
      <w:pPr>
        <w:pStyle w:val="ListParagraph"/>
        <w:numPr>
          <w:ilvl w:val="0"/>
          <w:numId w:val="10"/>
        </w:numPr>
        <w:spacing w:line="276" w:lineRule="auto"/>
        <w:rPr>
          <w:rFonts w:cstheme="minorHAnsi"/>
        </w:rPr>
      </w:pPr>
      <w:r w:rsidRPr="005D1278">
        <w:rPr>
          <w:rFonts w:cstheme="minorHAnsi"/>
        </w:rPr>
        <w:t>Actively reporting of health and safety hazards and infection hazards immediately when recognised</w:t>
      </w:r>
    </w:p>
    <w:p w14:paraId="5460910A" w14:textId="77777777" w:rsidR="00F7561A" w:rsidRPr="005D1278" w:rsidRDefault="0004471D" w:rsidP="00F7561A">
      <w:pPr>
        <w:pStyle w:val="ListParagraph"/>
        <w:numPr>
          <w:ilvl w:val="0"/>
          <w:numId w:val="10"/>
        </w:numPr>
        <w:spacing w:line="276" w:lineRule="auto"/>
        <w:rPr>
          <w:rFonts w:cstheme="minorHAnsi"/>
        </w:rPr>
      </w:pPr>
      <w:r w:rsidRPr="005D1278">
        <w:rPr>
          <w:rFonts w:cstheme="minorHAnsi"/>
        </w:rPr>
        <w:t xml:space="preserve">Keeping own work areas and general / patient areas generally clean, assisting in the maintenance of general standards of cleanliness consistent with the scope of the job holder’s role </w:t>
      </w:r>
    </w:p>
    <w:p w14:paraId="447737FC" w14:textId="77777777" w:rsidR="00F7561A" w:rsidRPr="005D1278" w:rsidRDefault="0004471D" w:rsidP="00F7561A">
      <w:pPr>
        <w:pStyle w:val="ListParagraph"/>
        <w:numPr>
          <w:ilvl w:val="0"/>
          <w:numId w:val="10"/>
        </w:numPr>
        <w:spacing w:line="276" w:lineRule="auto"/>
        <w:rPr>
          <w:rFonts w:cstheme="minorHAnsi"/>
        </w:rPr>
      </w:pPr>
      <w:r w:rsidRPr="005D1278">
        <w:rPr>
          <w:rFonts w:cstheme="minorHAnsi"/>
        </w:rPr>
        <w:t>Undertaking periodic infection control training (minimum annually)</w:t>
      </w:r>
    </w:p>
    <w:p w14:paraId="36F0A0F4" w14:textId="61B05344" w:rsidR="0004471D" w:rsidRPr="005D1278" w:rsidRDefault="0004471D" w:rsidP="00F7561A">
      <w:pPr>
        <w:pStyle w:val="ListParagraph"/>
        <w:numPr>
          <w:ilvl w:val="0"/>
          <w:numId w:val="10"/>
        </w:numPr>
        <w:spacing w:line="276" w:lineRule="auto"/>
        <w:rPr>
          <w:rFonts w:cstheme="minorHAnsi"/>
        </w:rPr>
      </w:pPr>
      <w:r w:rsidRPr="005D1278">
        <w:rPr>
          <w:rFonts w:cstheme="minorHAnsi"/>
        </w:rPr>
        <w:t>Reporting potential risks identified</w:t>
      </w:r>
    </w:p>
    <w:p w14:paraId="485B7C05" w14:textId="77777777" w:rsidR="0004471D" w:rsidRPr="005D1278" w:rsidRDefault="0004471D" w:rsidP="0004471D">
      <w:pPr>
        <w:pStyle w:val="ListParagraph"/>
        <w:keepNext/>
        <w:spacing w:after="120" w:line="276" w:lineRule="auto"/>
        <w:ind w:left="714"/>
        <w:outlineLvl w:val="0"/>
        <w:rPr>
          <w:rFonts w:cstheme="minorHAnsi"/>
        </w:rPr>
      </w:pPr>
    </w:p>
    <w:p w14:paraId="50A0418D" w14:textId="6C79634E" w:rsidR="0004471D" w:rsidRPr="005D1278" w:rsidRDefault="0004471D" w:rsidP="00F7561A">
      <w:pPr>
        <w:pStyle w:val="Heading3"/>
        <w:rPr>
          <w:rFonts w:eastAsia="Calibri"/>
        </w:rPr>
      </w:pPr>
      <w:r w:rsidRPr="005D1278">
        <w:t>Equality and Diversity:</w:t>
      </w:r>
    </w:p>
    <w:p w14:paraId="2EFF90DF" w14:textId="66104F7F" w:rsidR="0004471D" w:rsidRPr="005D1278" w:rsidRDefault="0004471D" w:rsidP="0004471D">
      <w:pPr>
        <w:spacing w:line="276" w:lineRule="auto"/>
        <w:rPr>
          <w:rFonts w:cstheme="minorHAnsi"/>
        </w:rPr>
      </w:pPr>
      <w:r w:rsidRPr="005D1278">
        <w:rPr>
          <w:rFonts w:cstheme="minorHAnsi"/>
        </w:rPr>
        <w:t xml:space="preserve">The practice has adopted an equal opportunities </w:t>
      </w:r>
      <w:r w:rsidR="005D1278" w:rsidRPr="005D1278">
        <w:rPr>
          <w:rFonts w:cstheme="minorHAnsi"/>
        </w:rPr>
        <w:t>policy,</w:t>
      </w:r>
      <w:r w:rsidRPr="005D1278">
        <w:rPr>
          <w:rFonts w:cstheme="minorHAnsi"/>
        </w:rPr>
        <w:t xml:space="preserve"> and all employees must be aware of their obligations to abide by the spirit and nature of the policy to avoid direct and indirect discrimination.</w:t>
      </w:r>
    </w:p>
    <w:p w14:paraId="594F0BEE" w14:textId="77777777" w:rsidR="0004471D" w:rsidRPr="005D1278" w:rsidRDefault="0004471D" w:rsidP="0004471D">
      <w:pPr>
        <w:spacing w:line="276" w:lineRule="auto"/>
        <w:rPr>
          <w:rFonts w:cstheme="minorHAnsi"/>
        </w:rPr>
      </w:pPr>
      <w:r w:rsidRPr="005D1278">
        <w:rPr>
          <w:rFonts w:cstheme="minorHAnsi"/>
        </w:rPr>
        <w:t>The post-holder will support the equality, diversity and rights of patients, carers and colleagues, to include:</w:t>
      </w:r>
    </w:p>
    <w:p w14:paraId="62DD2056"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Acting in a way that recognizes the importance of people’s rights, interpreting them in a way that is consistent with practice procedures and policies, and current legislation</w:t>
      </w:r>
    </w:p>
    <w:p w14:paraId="582E64CC"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Respecting the privacy, dignity, needs and beliefs of patients, carers and colleagues</w:t>
      </w:r>
    </w:p>
    <w:p w14:paraId="06DDD2FC"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Behaving in a manner which is welcoming to and of the individual, is non-judgmental and respects their circumstances, feelings priorities and rights.</w:t>
      </w:r>
      <w:bookmarkStart w:id="0" w:name="OLE_LINK1"/>
      <w:bookmarkStart w:id="1" w:name="OLE_LINK2"/>
    </w:p>
    <w:p w14:paraId="06F3BE1B" w14:textId="77777777" w:rsidR="0004471D" w:rsidRPr="005D1278" w:rsidRDefault="0004471D" w:rsidP="0004471D">
      <w:pPr>
        <w:pStyle w:val="ListParagraph"/>
        <w:keepNext/>
        <w:spacing w:after="120" w:line="276" w:lineRule="auto"/>
        <w:ind w:left="714"/>
        <w:outlineLvl w:val="0"/>
        <w:rPr>
          <w:rFonts w:cstheme="minorHAnsi"/>
        </w:rPr>
      </w:pPr>
    </w:p>
    <w:bookmarkEnd w:id="0"/>
    <w:bookmarkEnd w:id="1"/>
    <w:p w14:paraId="4FD0B9E5" w14:textId="77777777" w:rsidR="0004471D" w:rsidRPr="005D1278" w:rsidRDefault="0004471D" w:rsidP="00F7561A">
      <w:pPr>
        <w:pStyle w:val="Heading3"/>
      </w:pPr>
      <w:r w:rsidRPr="005D1278">
        <w:t>Personal/Professional Development:</w:t>
      </w:r>
    </w:p>
    <w:p w14:paraId="470E78CF" w14:textId="77777777" w:rsidR="0004471D" w:rsidRPr="005D1278" w:rsidRDefault="0004471D" w:rsidP="0004471D">
      <w:pPr>
        <w:spacing w:line="276" w:lineRule="auto"/>
        <w:rPr>
          <w:rFonts w:cstheme="minorHAnsi"/>
        </w:rPr>
      </w:pPr>
      <w:r w:rsidRPr="005D1278">
        <w:rPr>
          <w:rFonts w:cstheme="minorHAnsi"/>
        </w:rPr>
        <w:t>The post-holder will participate in any training programme implemented by the practice as part of this employment, such training to include:</w:t>
      </w:r>
    </w:p>
    <w:p w14:paraId="7F45DE34"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Participation in an annual individual performance review, including taking responsibility for maintaining a record of own personal and/or professional development</w:t>
      </w:r>
    </w:p>
    <w:p w14:paraId="366A7BCF"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Taking responsibility for own development, learning and performance and demonstrating skills and activities to others who are undertaking similar work</w:t>
      </w:r>
    </w:p>
    <w:p w14:paraId="2E1C850C" w14:textId="77777777" w:rsidR="0004471D" w:rsidRPr="005D1278" w:rsidRDefault="0004471D" w:rsidP="0004471D">
      <w:pPr>
        <w:pStyle w:val="ListParagraph"/>
        <w:keepNext/>
        <w:spacing w:after="120" w:line="276" w:lineRule="auto"/>
        <w:ind w:left="714"/>
        <w:outlineLvl w:val="0"/>
        <w:rPr>
          <w:rFonts w:cstheme="minorHAnsi"/>
        </w:rPr>
      </w:pPr>
    </w:p>
    <w:p w14:paraId="1728F6D4" w14:textId="77777777" w:rsidR="0004471D" w:rsidRPr="005D1278" w:rsidRDefault="0004471D" w:rsidP="00F7561A">
      <w:pPr>
        <w:pStyle w:val="Heading3"/>
      </w:pPr>
      <w:r w:rsidRPr="005D1278">
        <w:t>Quality:</w:t>
      </w:r>
    </w:p>
    <w:p w14:paraId="0A2C3978" w14:textId="77777777" w:rsidR="0004471D" w:rsidRPr="005D1278" w:rsidRDefault="0004471D" w:rsidP="0004471D">
      <w:pPr>
        <w:spacing w:line="276" w:lineRule="auto"/>
        <w:rPr>
          <w:rFonts w:cstheme="minorHAnsi"/>
        </w:rPr>
      </w:pPr>
      <w:r w:rsidRPr="005D1278">
        <w:rPr>
          <w:rFonts w:cstheme="minorHAnsi"/>
        </w:rPr>
        <w:t>The post-holder will strive to maintain quality within the practice, and will:</w:t>
      </w:r>
    </w:p>
    <w:p w14:paraId="5DA55695" w14:textId="77777777" w:rsidR="0004471D" w:rsidRPr="005D1278" w:rsidRDefault="0004471D" w:rsidP="0004471D">
      <w:pPr>
        <w:spacing w:line="276" w:lineRule="auto"/>
        <w:rPr>
          <w:rFonts w:cstheme="minorHAnsi"/>
        </w:rPr>
      </w:pPr>
    </w:p>
    <w:p w14:paraId="2AF76F7E"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Alert other team members to issues of quality and risk</w:t>
      </w:r>
    </w:p>
    <w:p w14:paraId="717CF4AF"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Assess own performance and take accountability for own actions, either directly or under supervision</w:t>
      </w:r>
    </w:p>
    <w:p w14:paraId="61C3DB74"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Contribute to the effectiveness of the team by reflecting on own and team activities and making suggestions on ways to improve and enhance the team’s performance</w:t>
      </w:r>
    </w:p>
    <w:p w14:paraId="31C6D0FA"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Work effectively with individuals in other agencies to meet patients’ needs</w:t>
      </w:r>
    </w:p>
    <w:p w14:paraId="334BC683" w14:textId="77777777" w:rsidR="0004471D" w:rsidRPr="005D1278" w:rsidRDefault="0004471D" w:rsidP="0004471D">
      <w:pPr>
        <w:numPr>
          <w:ilvl w:val="0"/>
          <w:numId w:val="2"/>
        </w:numPr>
        <w:spacing w:after="0" w:line="276" w:lineRule="auto"/>
        <w:rPr>
          <w:rFonts w:cstheme="minorHAnsi"/>
        </w:rPr>
      </w:pPr>
      <w:r w:rsidRPr="005D1278">
        <w:rPr>
          <w:rFonts w:cstheme="minorHAnsi"/>
        </w:rPr>
        <w:t>Effectively manage own time, workload and resources</w:t>
      </w:r>
    </w:p>
    <w:p w14:paraId="7D0B5233" w14:textId="77777777" w:rsidR="0004471D" w:rsidRPr="005D1278" w:rsidRDefault="0004471D" w:rsidP="0004471D">
      <w:pPr>
        <w:spacing w:line="276" w:lineRule="auto"/>
        <w:ind w:left="360"/>
        <w:rPr>
          <w:rFonts w:cstheme="minorHAnsi"/>
        </w:rPr>
      </w:pPr>
    </w:p>
    <w:p w14:paraId="365D5ABA" w14:textId="77777777" w:rsidR="0004471D" w:rsidRPr="005D1278" w:rsidRDefault="0004471D" w:rsidP="00F7561A">
      <w:pPr>
        <w:pStyle w:val="Heading3"/>
      </w:pPr>
      <w:r w:rsidRPr="005D1278">
        <w:t>Communication:</w:t>
      </w:r>
    </w:p>
    <w:p w14:paraId="41051BE4" w14:textId="77777777" w:rsidR="0004471D" w:rsidRPr="005D1278" w:rsidRDefault="0004471D" w:rsidP="0004471D">
      <w:pPr>
        <w:tabs>
          <w:tab w:val="left" w:pos="2268"/>
        </w:tabs>
        <w:spacing w:line="276" w:lineRule="auto"/>
        <w:rPr>
          <w:rFonts w:cstheme="minorHAnsi"/>
        </w:rPr>
      </w:pPr>
      <w:r w:rsidRPr="005D1278">
        <w:rPr>
          <w:rFonts w:cstheme="minorHAnsi"/>
        </w:rPr>
        <w:t>The post-holder should recognise the importance of effective communication within the team and will strive to:</w:t>
      </w:r>
    </w:p>
    <w:p w14:paraId="6D4852D7"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Communicate effectively with other team members</w:t>
      </w:r>
    </w:p>
    <w:p w14:paraId="0A9F041C"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Communicate effectively with patients and carers</w:t>
      </w:r>
    </w:p>
    <w:p w14:paraId="116D5F58" w14:textId="77777777" w:rsidR="0004471D" w:rsidRPr="005D1278" w:rsidRDefault="0004471D" w:rsidP="0004471D">
      <w:pPr>
        <w:pStyle w:val="ListParagraph"/>
        <w:keepNext/>
        <w:numPr>
          <w:ilvl w:val="0"/>
          <w:numId w:val="1"/>
        </w:numPr>
        <w:spacing w:line="276" w:lineRule="auto"/>
        <w:ind w:left="714" w:hanging="357"/>
        <w:outlineLvl w:val="0"/>
        <w:rPr>
          <w:rFonts w:cstheme="minorHAnsi"/>
        </w:rPr>
      </w:pPr>
      <w:r w:rsidRPr="005D1278">
        <w:rPr>
          <w:rFonts w:cstheme="minorHAnsi"/>
        </w:rPr>
        <w:t>Recognise people’s needs for alternative methods of communication and respond accordingly</w:t>
      </w:r>
    </w:p>
    <w:p w14:paraId="2BEF7D26" w14:textId="77777777" w:rsidR="0004471D" w:rsidRPr="005D1278" w:rsidRDefault="0004471D" w:rsidP="0004471D">
      <w:pPr>
        <w:pStyle w:val="Heading1"/>
        <w:spacing w:before="0"/>
        <w:rPr>
          <w:rFonts w:asciiTheme="minorHAnsi" w:hAnsiTheme="minorHAnsi" w:cstheme="minorHAnsi"/>
          <w:color w:val="003399"/>
          <w:sz w:val="24"/>
          <w:szCs w:val="26"/>
        </w:rPr>
      </w:pPr>
    </w:p>
    <w:p w14:paraId="1DA0EDE7" w14:textId="77777777" w:rsidR="0004471D" w:rsidRPr="005D1278" w:rsidRDefault="0004471D" w:rsidP="00F7561A">
      <w:pPr>
        <w:pStyle w:val="Heading3"/>
      </w:pPr>
      <w:r w:rsidRPr="005D1278">
        <w:t>Contribution to the Implementation of Services:</w:t>
      </w:r>
    </w:p>
    <w:p w14:paraId="692C3943" w14:textId="77777777" w:rsidR="0004471D" w:rsidRPr="005D1278" w:rsidRDefault="0004471D" w:rsidP="0004471D">
      <w:pPr>
        <w:spacing w:line="276" w:lineRule="auto"/>
        <w:rPr>
          <w:rFonts w:cstheme="minorHAnsi"/>
        </w:rPr>
      </w:pPr>
      <w:r w:rsidRPr="005D1278">
        <w:rPr>
          <w:rFonts w:cstheme="minorHAnsi"/>
        </w:rPr>
        <w:t>The post-holder will:</w:t>
      </w:r>
    </w:p>
    <w:p w14:paraId="1DBEB533"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Apply practice policies, standards and guidance</w:t>
      </w:r>
    </w:p>
    <w:p w14:paraId="383A182E"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Discuss with other members of the team how the policies, standards and guidelines will affect own work</w:t>
      </w:r>
    </w:p>
    <w:p w14:paraId="27BE6E76" w14:textId="77777777" w:rsidR="0004471D" w:rsidRPr="005D1278" w:rsidRDefault="0004471D" w:rsidP="0004471D">
      <w:pPr>
        <w:pStyle w:val="ListParagraph"/>
        <w:keepNext/>
        <w:numPr>
          <w:ilvl w:val="0"/>
          <w:numId w:val="1"/>
        </w:numPr>
        <w:spacing w:after="120" w:line="276" w:lineRule="auto"/>
        <w:ind w:left="714" w:hanging="357"/>
        <w:outlineLvl w:val="0"/>
        <w:rPr>
          <w:rFonts w:cstheme="minorHAnsi"/>
        </w:rPr>
      </w:pPr>
      <w:r w:rsidRPr="005D1278">
        <w:rPr>
          <w:rFonts w:cstheme="minorHAnsi"/>
        </w:rPr>
        <w:t>Participate in audit where appropriate</w:t>
      </w:r>
    </w:p>
    <w:p w14:paraId="6E8BB893" w14:textId="77777777" w:rsidR="00377341" w:rsidRPr="005D1278" w:rsidRDefault="00377341" w:rsidP="00377341">
      <w:pPr>
        <w:pStyle w:val="ListParagraph"/>
        <w:keepNext/>
        <w:spacing w:after="120" w:line="276" w:lineRule="auto"/>
        <w:ind w:left="714"/>
        <w:outlineLvl w:val="0"/>
        <w:rPr>
          <w:rFonts w:cstheme="minorHAnsi"/>
        </w:rPr>
      </w:pPr>
    </w:p>
    <w:p w14:paraId="577C9180" w14:textId="68A89224" w:rsidR="00FE65BC" w:rsidRPr="005D1278" w:rsidRDefault="00FE65BC" w:rsidP="00FE65BC">
      <w:pPr>
        <w:spacing w:line="276" w:lineRule="auto"/>
        <w:rPr>
          <w:rFonts w:cstheme="minorHAnsi"/>
          <w:b/>
          <w:bCs/>
        </w:rPr>
      </w:pPr>
      <w:r w:rsidRPr="005D1278">
        <w:rPr>
          <w:rFonts w:cstheme="minorHAnsi"/>
          <w:b/>
          <w:bCs/>
        </w:rPr>
        <w:t xml:space="preserve">The job description is not exhaustive and is subject to review in the light of the changing needs of the organisation. Any review of this job description will be undertaken in consultation with the post holder. </w:t>
      </w:r>
    </w:p>
    <w:p w14:paraId="6298C478" w14:textId="77777777" w:rsidR="00377341" w:rsidRPr="005D1278" w:rsidRDefault="00377341" w:rsidP="00FE65BC">
      <w:pPr>
        <w:spacing w:line="276" w:lineRule="auto"/>
        <w:rPr>
          <w:rFonts w:cstheme="minorHAnsi"/>
          <w:b/>
          <w:bCs/>
        </w:rPr>
      </w:pPr>
    </w:p>
    <w:p w14:paraId="58DB7798" w14:textId="7FA39896" w:rsidR="00C601C7" w:rsidRPr="005D1278" w:rsidRDefault="00C601C7" w:rsidP="00C601C7">
      <w:pPr>
        <w:pStyle w:val="Heading3"/>
      </w:pPr>
      <w:r w:rsidRPr="005D1278">
        <w:t>Person Specification</w:t>
      </w:r>
    </w:p>
    <w:tbl>
      <w:tblPr>
        <w:tblStyle w:val="TableGrid"/>
        <w:tblW w:w="0" w:type="auto"/>
        <w:tblLook w:val="04A0" w:firstRow="1" w:lastRow="0" w:firstColumn="1" w:lastColumn="0" w:noHBand="0" w:noVBand="1"/>
      </w:tblPr>
      <w:tblGrid>
        <w:gridCol w:w="5665"/>
        <w:gridCol w:w="1675"/>
        <w:gridCol w:w="1676"/>
      </w:tblGrid>
      <w:tr w:rsidR="0052525C" w:rsidRPr="005D1278" w14:paraId="17A721C7" w14:textId="77777777" w:rsidTr="00DE0136">
        <w:trPr>
          <w:trHeight w:val="535"/>
        </w:trPr>
        <w:tc>
          <w:tcPr>
            <w:tcW w:w="9016" w:type="dxa"/>
            <w:gridSpan w:val="3"/>
            <w:shd w:val="clear" w:color="auto" w:fill="2F5496" w:themeFill="accent1" w:themeFillShade="BF"/>
            <w:vAlign w:val="center"/>
          </w:tcPr>
          <w:p w14:paraId="6219ED07" w14:textId="0A9EA3DE" w:rsidR="0052525C" w:rsidRPr="005D1278" w:rsidRDefault="0052525C" w:rsidP="0052525C">
            <w:pPr>
              <w:rPr>
                <w:b/>
                <w:bCs/>
                <w:color w:val="FFFFFF" w:themeColor="background1"/>
              </w:rPr>
            </w:pPr>
            <w:r w:rsidRPr="005D1278">
              <w:rPr>
                <w:b/>
                <w:bCs/>
                <w:color w:val="FFFFFF" w:themeColor="background1"/>
              </w:rPr>
              <w:t>Person Specification – Nursing Team Lead</w:t>
            </w:r>
          </w:p>
        </w:tc>
      </w:tr>
      <w:tr w:rsidR="0052525C" w:rsidRPr="005D1278" w14:paraId="500D7914" w14:textId="77777777" w:rsidTr="0052525C">
        <w:trPr>
          <w:trHeight w:val="539"/>
        </w:trPr>
        <w:tc>
          <w:tcPr>
            <w:tcW w:w="5665" w:type="dxa"/>
            <w:shd w:val="clear" w:color="auto" w:fill="2F5496" w:themeFill="accent1" w:themeFillShade="BF"/>
            <w:vAlign w:val="center"/>
          </w:tcPr>
          <w:p w14:paraId="01C788EB" w14:textId="202F02FE" w:rsidR="0052525C" w:rsidRPr="005D1278" w:rsidRDefault="0052525C" w:rsidP="0052525C">
            <w:pPr>
              <w:rPr>
                <w:b/>
                <w:bCs/>
                <w:color w:val="FFFFFF" w:themeColor="background1"/>
              </w:rPr>
            </w:pPr>
            <w:r w:rsidRPr="005D1278">
              <w:rPr>
                <w:b/>
                <w:bCs/>
                <w:color w:val="FFFFFF" w:themeColor="background1"/>
              </w:rPr>
              <w:t>Qualifications</w:t>
            </w:r>
          </w:p>
        </w:tc>
        <w:tc>
          <w:tcPr>
            <w:tcW w:w="1675" w:type="dxa"/>
            <w:shd w:val="clear" w:color="auto" w:fill="2F5496" w:themeFill="accent1" w:themeFillShade="BF"/>
            <w:vAlign w:val="center"/>
          </w:tcPr>
          <w:p w14:paraId="5EDC46A2" w14:textId="7E464B5C" w:rsidR="0052525C" w:rsidRPr="005D1278" w:rsidRDefault="0052525C" w:rsidP="0052525C">
            <w:pPr>
              <w:rPr>
                <w:b/>
                <w:bCs/>
                <w:color w:val="FFFFFF" w:themeColor="background1"/>
              </w:rPr>
            </w:pPr>
            <w:r w:rsidRPr="005D1278">
              <w:rPr>
                <w:b/>
                <w:bCs/>
                <w:color w:val="FFFFFF" w:themeColor="background1"/>
              </w:rPr>
              <w:t>Essential</w:t>
            </w:r>
          </w:p>
        </w:tc>
        <w:tc>
          <w:tcPr>
            <w:tcW w:w="1676" w:type="dxa"/>
            <w:shd w:val="clear" w:color="auto" w:fill="2F5496" w:themeFill="accent1" w:themeFillShade="BF"/>
            <w:vAlign w:val="center"/>
          </w:tcPr>
          <w:p w14:paraId="438E9596" w14:textId="476406E2" w:rsidR="0052525C" w:rsidRPr="005D1278" w:rsidRDefault="0052525C" w:rsidP="0052525C">
            <w:pPr>
              <w:rPr>
                <w:b/>
                <w:bCs/>
                <w:color w:val="FFFFFF" w:themeColor="background1"/>
              </w:rPr>
            </w:pPr>
            <w:r w:rsidRPr="005D1278">
              <w:rPr>
                <w:b/>
                <w:bCs/>
                <w:color w:val="FFFFFF" w:themeColor="background1"/>
              </w:rPr>
              <w:t>Desirable</w:t>
            </w:r>
          </w:p>
        </w:tc>
      </w:tr>
      <w:tr w:rsidR="0052525C" w:rsidRPr="005D1278" w14:paraId="22542A65" w14:textId="77777777" w:rsidTr="0052525C">
        <w:trPr>
          <w:trHeight w:val="537"/>
        </w:trPr>
        <w:tc>
          <w:tcPr>
            <w:tcW w:w="5665" w:type="dxa"/>
            <w:vAlign w:val="center"/>
          </w:tcPr>
          <w:p w14:paraId="718A4A4A" w14:textId="78D0F95B" w:rsidR="0052525C" w:rsidRPr="005D1278" w:rsidRDefault="0052525C" w:rsidP="0052525C">
            <w:r w:rsidRPr="005D1278">
              <w:t xml:space="preserve">Registered Nurse </w:t>
            </w:r>
            <w:hyperlink r:id="rId7" w:history="1">
              <w:r w:rsidRPr="005D1278">
                <w:rPr>
                  <w:rStyle w:val="Hyperlink"/>
                </w:rPr>
                <w:t>(Nursing and Midwifery Council)</w:t>
              </w:r>
            </w:hyperlink>
          </w:p>
        </w:tc>
        <w:tc>
          <w:tcPr>
            <w:tcW w:w="1675" w:type="dxa"/>
            <w:vAlign w:val="center"/>
          </w:tcPr>
          <w:p w14:paraId="6150FAE2" w14:textId="6F6392C8" w:rsidR="0052525C" w:rsidRPr="005D1278" w:rsidRDefault="0052525C" w:rsidP="0052525C">
            <w:pPr>
              <w:jc w:val="center"/>
            </w:pPr>
            <w:r w:rsidRPr="005D1278">
              <w:sym w:font="Wingdings" w:char="F0FC"/>
            </w:r>
          </w:p>
        </w:tc>
        <w:tc>
          <w:tcPr>
            <w:tcW w:w="1676" w:type="dxa"/>
            <w:vAlign w:val="center"/>
          </w:tcPr>
          <w:p w14:paraId="7AB58FA2" w14:textId="77777777" w:rsidR="0052525C" w:rsidRPr="005D1278" w:rsidRDefault="0052525C" w:rsidP="0052525C">
            <w:pPr>
              <w:jc w:val="center"/>
            </w:pPr>
          </w:p>
        </w:tc>
      </w:tr>
      <w:tr w:rsidR="0052525C" w:rsidRPr="005D1278" w14:paraId="715AC915" w14:textId="77777777" w:rsidTr="00DD5B9A">
        <w:trPr>
          <w:trHeight w:val="537"/>
        </w:trPr>
        <w:tc>
          <w:tcPr>
            <w:tcW w:w="5665" w:type="dxa"/>
            <w:vAlign w:val="center"/>
          </w:tcPr>
          <w:p w14:paraId="52F24293" w14:textId="7638E957" w:rsidR="0052525C" w:rsidRPr="005D1278" w:rsidRDefault="0052525C" w:rsidP="0052525C">
            <w:r w:rsidRPr="005D1278">
              <w:t>Qualified to degree level</w:t>
            </w:r>
          </w:p>
        </w:tc>
        <w:tc>
          <w:tcPr>
            <w:tcW w:w="1675" w:type="dxa"/>
            <w:vAlign w:val="center"/>
          </w:tcPr>
          <w:p w14:paraId="32F0F64B" w14:textId="005C9F87" w:rsidR="0052525C" w:rsidRPr="005D1278" w:rsidRDefault="0052525C" w:rsidP="0052525C">
            <w:pPr>
              <w:jc w:val="center"/>
            </w:pPr>
            <w:r w:rsidRPr="005D1278">
              <w:sym w:font="Wingdings" w:char="F0FC"/>
            </w:r>
          </w:p>
        </w:tc>
        <w:tc>
          <w:tcPr>
            <w:tcW w:w="1676" w:type="dxa"/>
          </w:tcPr>
          <w:p w14:paraId="61255C82" w14:textId="77777777" w:rsidR="0052525C" w:rsidRPr="005D1278" w:rsidRDefault="0052525C" w:rsidP="0052525C">
            <w:pPr>
              <w:jc w:val="center"/>
            </w:pPr>
          </w:p>
        </w:tc>
      </w:tr>
      <w:tr w:rsidR="0052525C" w:rsidRPr="005D1278" w14:paraId="407C226A" w14:textId="77777777" w:rsidTr="00DD5B9A">
        <w:trPr>
          <w:trHeight w:val="537"/>
        </w:trPr>
        <w:tc>
          <w:tcPr>
            <w:tcW w:w="5665" w:type="dxa"/>
            <w:vAlign w:val="center"/>
          </w:tcPr>
          <w:p w14:paraId="11EB37F1" w14:textId="03FB1AD1" w:rsidR="0052525C" w:rsidRPr="005D1278" w:rsidRDefault="0052525C" w:rsidP="0052525C">
            <w:r w:rsidRPr="005D1278">
              <w:t>Mentor or teaching qualification</w:t>
            </w:r>
          </w:p>
        </w:tc>
        <w:tc>
          <w:tcPr>
            <w:tcW w:w="1675" w:type="dxa"/>
            <w:vAlign w:val="center"/>
          </w:tcPr>
          <w:p w14:paraId="07CDC476" w14:textId="77777777" w:rsidR="0052525C" w:rsidRPr="005D1278" w:rsidRDefault="0052525C" w:rsidP="0052525C">
            <w:pPr>
              <w:jc w:val="center"/>
            </w:pPr>
          </w:p>
        </w:tc>
        <w:tc>
          <w:tcPr>
            <w:tcW w:w="1676" w:type="dxa"/>
          </w:tcPr>
          <w:p w14:paraId="7BF6A746" w14:textId="5C4D416D" w:rsidR="0052525C" w:rsidRPr="005D1278" w:rsidRDefault="0052525C" w:rsidP="0052525C">
            <w:pPr>
              <w:jc w:val="center"/>
            </w:pPr>
            <w:r w:rsidRPr="005D1278">
              <w:sym w:font="Wingdings" w:char="F0FC"/>
            </w:r>
          </w:p>
        </w:tc>
      </w:tr>
      <w:tr w:rsidR="0052525C" w:rsidRPr="005D1278" w14:paraId="292A9512" w14:textId="77777777" w:rsidTr="00DD5B9A">
        <w:trPr>
          <w:trHeight w:val="537"/>
        </w:trPr>
        <w:tc>
          <w:tcPr>
            <w:tcW w:w="5665" w:type="dxa"/>
            <w:vAlign w:val="center"/>
          </w:tcPr>
          <w:p w14:paraId="75410B41" w14:textId="5340669E" w:rsidR="0052525C" w:rsidRPr="005D1278" w:rsidRDefault="0052525C" w:rsidP="0052525C">
            <w:r w:rsidRPr="005D1278">
              <w:t>Post graduate diploma or degree (Chronic Disease Management)</w:t>
            </w:r>
          </w:p>
        </w:tc>
        <w:tc>
          <w:tcPr>
            <w:tcW w:w="1675" w:type="dxa"/>
            <w:vAlign w:val="center"/>
          </w:tcPr>
          <w:p w14:paraId="5B59B925" w14:textId="77777777" w:rsidR="0052525C" w:rsidRPr="005D1278" w:rsidRDefault="0052525C" w:rsidP="0052525C">
            <w:pPr>
              <w:jc w:val="center"/>
            </w:pPr>
          </w:p>
        </w:tc>
        <w:tc>
          <w:tcPr>
            <w:tcW w:w="1676" w:type="dxa"/>
          </w:tcPr>
          <w:p w14:paraId="1C209616" w14:textId="1AD3E670" w:rsidR="0052525C" w:rsidRPr="005D1278" w:rsidRDefault="0052525C" w:rsidP="0052525C">
            <w:pPr>
              <w:jc w:val="center"/>
            </w:pPr>
            <w:r w:rsidRPr="005D1278">
              <w:sym w:font="Wingdings" w:char="F0FC"/>
            </w:r>
          </w:p>
        </w:tc>
      </w:tr>
      <w:tr w:rsidR="0052525C" w:rsidRPr="005D1278" w14:paraId="512A1848" w14:textId="77777777" w:rsidTr="00DD5B9A">
        <w:trPr>
          <w:trHeight w:val="537"/>
        </w:trPr>
        <w:tc>
          <w:tcPr>
            <w:tcW w:w="5665" w:type="dxa"/>
            <w:vAlign w:val="center"/>
          </w:tcPr>
          <w:p w14:paraId="3C2A248B" w14:textId="68AD990F" w:rsidR="0052525C" w:rsidRPr="005D1278" w:rsidRDefault="0052525C" w:rsidP="0052525C">
            <w:r w:rsidRPr="005D1278">
              <w:t>Nurse prescriber</w:t>
            </w:r>
          </w:p>
        </w:tc>
        <w:tc>
          <w:tcPr>
            <w:tcW w:w="1675" w:type="dxa"/>
            <w:vAlign w:val="center"/>
          </w:tcPr>
          <w:p w14:paraId="37C8B8D2" w14:textId="77777777" w:rsidR="0052525C" w:rsidRPr="005D1278" w:rsidRDefault="0052525C" w:rsidP="0052525C">
            <w:pPr>
              <w:jc w:val="center"/>
            </w:pPr>
          </w:p>
        </w:tc>
        <w:tc>
          <w:tcPr>
            <w:tcW w:w="1676" w:type="dxa"/>
          </w:tcPr>
          <w:p w14:paraId="2A671F57" w14:textId="4E3C297C" w:rsidR="0052525C" w:rsidRPr="005D1278" w:rsidRDefault="0052525C" w:rsidP="0052525C">
            <w:pPr>
              <w:jc w:val="center"/>
            </w:pPr>
            <w:r w:rsidRPr="005D1278">
              <w:sym w:font="Wingdings" w:char="F0FC"/>
            </w:r>
          </w:p>
        </w:tc>
      </w:tr>
      <w:tr w:rsidR="0052525C" w:rsidRPr="005D1278" w14:paraId="2BB68F08" w14:textId="77777777" w:rsidTr="00DD5B9A">
        <w:trPr>
          <w:trHeight w:val="537"/>
        </w:trPr>
        <w:tc>
          <w:tcPr>
            <w:tcW w:w="5665" w:type="dxa"/>
            <w:vAlign w:val="center"/>
          </w:tcPr>
          <w:p w14:paraId="56F26D87" w14:textId="66D5B03C" w:rsidR="0052525C" w:rsidRPr="005D1278" w:rsidRDefault="0052525C" w:rsidP="0052525C">
            <w:r w:rsidRPr="005D1278">
              <w:t xml:space="preserve">Completed or working towards </w:t>
            </w:r>
            <w:r w:rsidRPr="005D1278">
              <w:rPr>
                <w:u w:val="single"/>
              </w:rPr>
              <w:t xml:space="preserve">formal </w:t>
            </w:r>
            <w:r w:rsidRPr="005D1278">
              <w:t>infection prevention and control training</w:t>
            </w:r>
          </w:p>
        </w:tc>
        <w:tc>
          <w:tcPr>
            <w:tcW w:w="1675" w:type="dxa"/>
            <w:vAlign w:val="center"/>
          </w:tcPr>
          <w:p w14:paraId="2D60B90C" w14:textId="77777777" w:rsidR="0052525C" w:rsidRPr="005D1278" w:rsidRDefault="0052525C" w:rsidP="0052525C">
            <w:pPr>
              <w:jc w:val="center"/>
            </w:pPr>
          </w:p>
        </w:tc>
        <w:tc>
          <w:tcPr>
            <w:tcW w:w="1676" w:type="dxa"/>
          </w:tcPr>
          <w:p w14:paraId="72A7D580" w14:textId="751048DE" w:rsidR="0052525C" w:rsidRPr="005D1278" w:rsidRDefault="0052525C" w:rsidP="0052525C">
            <w:pPr>
              <w:jc w:val="center"/>
            </w:pPr>
            <w:r w:rsidRPr="005D1278">
              <w:sym w:font="Wingdings" w:char="F0FC"/>
            </w:r>
          </w:p>
        </w:tc>
      </w:tr>
      <w:tr w:rsidR="0052525C" w:rsidRPr="005D1278" w14:paraId="3FA21ABC" w14:textId="77777777" w:rsidTr="00DD5B9A">
        <w:trPr>
          <w:trHeight w:val="537"/>
        </w:trPr>
        <w:tc>
          <w:tcPr>
            <w:tcW w:w="5665" w:type="dxa"/>
            <w:vAlign w:val="center"/>
          </w:tcPr>
          <w:p w14:paraId="1599DF61" w14:textId="2ED6DB32" w:rsidR="0052525C" w:rsidRPr="005D1278" w:rsidRDefault="0052525C" w:rsidP="0052525C">
            <w:r w:rsidRPr="005D1278">
              <w:t>Family planning qualification</w:t>
            </w:r>
          </w:p>
        </w:tc>
        <w:tc>
          <w:tcPr>
            <w:tcW w:w="1675" w:type="dxa"/>
            <w:vAlign w:val="center"/>
          </w:tcPr>
          <w:p w14:paraId="4B1B4BED" w14:textId="77777777" w:rsidR="0052525C" w:rsidRPr="005D1278" w:rsidRDefault="0052525C" w:rsidP="0052525C">
            <w:pPr>
              <w:jc w:val="center"/>
            </w:pPr>
          </w:p>
        </w:tc>
        <w:tc>
          <w:tcPr>
            <w:tcW w:w="1676" w:type="dxa"/>
          </w:tcPr>
          <w:p w14:paraId="713CAC12" w14:textId="0CC87027" w:rsidR="0052525C" w:rsidRPr="005D1278" w:rsidRDefault="0052525C" w:rsidP="0052525C">
            <w:pPr>
              <w:jc w:val="center"/>
            </w:pPr>
            <w:r w:rsidRPr="005D1278">
              <w:sym w:font="Wingdings" w:char="F0FC"/>
            </w:r>
          </w:p>
        </w:tc>
      </w:tr>
      <w:tr w:rsidR="0052525C" w:rsidRPr="005D1278" w14:paraId="7E105C8A" w14:textId="77777777" w:rsidTr="0052525C">
        <w:trPr>
          <w:trHeight w:val="537"/>
        </w:trPr>
        <w:tc>
          <w:tcPr>
            <w:tcW w:w="5665" w:type="dxa"/>
            <w:shd w:val="clear" w:color="auto" w:fill="2F5496" w:themeFill="accent1" w:themeFillShade="BF"/>
            <w:vAlign w:val="center"/>
          </w:tcPr>
          <w:p w14:paraId="2FEAC916" w14:textId="26CFBC63" w:rsidR="0052525C" w:rsidRPr="005D1278" w:rsidRDefault="0052525C" w:rsidP="0052525C">
            <w:pPr>
              <w:rPr>
                <w:b/>
                <w:bCs/>
                <w:color w:val="FFFFFF" w:themeColor="background1"/>
              </w:rPr>
            </w:pPr>
            <w:r w:rsidRPr="005D1278">
              <w:rPr>
                <w:b/>
                <w:bCs/>
                <w:color w:val="FFFFFF" w:themeColor="background1"/>
              </w:rPr>
              <w:t>Experience</w:t>
            </w:r>
          </w:p>
        </w:tc>
        <w:tc>
          <w:tcPr>
            <w:tcW w:w="1675" w:type="dxa"/>
            <w:shd w:val="clear" w:color="auto" w:fill="2F5496" w:themeFill="accent1" w:themeFillShade="BF"/>
            <w:vAlign w:val="center"/>
          </w:tcPr>
          <w:p w14:paraId="5D311C25" w14:textId="1A4AFBDF" w:rsidR="0052525C" w:rsidRPr="005D1278" w:rsidRDefault="0052525C" w:rsidP="0052525C">
            <w:pPr>
              <w:jc w:val="center"/>
              <w:rPr>
                <w:b/>
                <w:bCs/>
                <w:color w:val="FFFFFF" w:themeColor="background1"/>
              </w:rPr>
            </w:pPr>
            <w:r w:rsidRPr="005D1278">
              <w:rPr>
                <w:b/>
                <w:bCs/>
                <w:color w:val="FFFFFF" w:themeColor="background1"/>
              </w:rPr>
              <w:t>Essential</w:t>
            </w:r>
          </w:p>
        </w:tc>
        <w:tc>
          <w:tcPr>
            <w:tcW w:w="1676" w:type="dxa"/>
            <w:shd w:val="clear" w:color="auto" w:fill="2F5496" w:themeFill="accent1" w:themeFillShade="BF"/>
            <w:vAlign w:val="center"/>
          </w:tcPr>
          <w:p w14:paraId="40119866" w14:textId="2A8C9DC5" w:rsidR="0052525C" w:rsidRPr="005D1278" w:rsidRDefault="0052525C" w:rsidP="0052525C">
            <w:pPr>
              <w:jc w:val="center"/>
              <w:rPr>
                <w:b/>
                <w:bCs/>
                <w:color w:val="FFFFFF" w:themeColor="background1"/>
              </w:rPr>
            </w:pPr>
            <w:r w:rsidRPr="005D1278">
              <w:rPr>
                <w:b/>
                <w:bCs/>
                <w:color w:val="FFFFFF" w:themeColor="background1"/>
              </w:rPr>
              <w:t>Desirable</w:t>
            </w:r>
          </w:p>
        </w:tc>
      </w:tr>
      <w:tr w:rsidR="0052525C" w:rsidRPr="005D1278" w14:paraId="793328C5" w14:textId="77777777" w:rsidTr="0052525C">
        <w:trPr>
          <w:trHeight w:val="537"/>
        </w:trPr>
        <w:tc>
          <w:tcPr>
            <w:tcW w:w="5665" w:type="dxa"/>
            <w:vAlign w:val="center"/>
          </w:tcPr>
          <w:p w14:paraId="54BB1204" w14:textId="2B0D3B49" w:rsidR="0052525C" w:rsidRPr="005D1278" w:rsidRDefault="0052525C" w:rsidP="0052525C">
            <w:r w:rsidRPr="005D1278">
              <w:t xml:space="preserve">Minimum of 5 years post-registration experience </w:t>
            </w:r>
          </w:p>
        </w:tc>
        <w:tc>
          <w:tcPr>
            <w:tcW w:w="1675" w:type="dxa"/>
            <w:vAlign w:val="center"/>
          </w:tcPr>
          <w:p w14:paraId="27AF1545" w14:textId="35A82ECB" w:rsidR="0052525C" w:rsidRPr="005D1278" w:rsidRDefault="0052525C" w:rsidP="0052525C">
            <w:pPr>
              <w:jc w:val="center"/>
            </w:pPr>
            <w:r w:rsidRPr="005D1278">
              <w:sym w:font="Wingdings" w:char="F0FC"/>
            </w:r>
          </w:p>
        </w:tc>
        <w:tc>
          <w:tcPr>
            <w:tcW w:w="1676" w:type="dxa"/>
            <w:vAlign w:val="center"/>
          </w:tcPr>
          <w:p w14:paraId="02CFCE8A" w14:textId="77777777" w:rsidR="0052525C" w:rsidRPr="005D1278" w:rsidRDefault="0052525C" w:rsidP="0052525C">
            <w:pPr>
              <w:jc w:val="center"/>
            </w:pPr>
          </w:p>
        </w:tc>
      </w:tr>
      <w:tr w:rsidR="0052525C" w:rsidRPr="005D1278" w14:paraId="1C554C53" w14:textId="77777777" w:rsidTr="0052525C">
        <w:trPr>
          <w:trHeight w:val="537"/>
        </w:trPr>
        <w:tc>
          <w:tcPr>
            <w:tcW w:w="5665" w:type="dxa"/>
            <w:vAlign w:val="center"/>
          </w:tcPr>
          <w:p w14:paraId="3AB006F4" w14:textId="1AA78B81" w:rsidR="0052525C" w:rsidRPr="005D1278" w:rsidRDefault="0052525C" w:rsidP="0052525C">
            <w:r w:rsidRPr="005D1278">
              <w:t>Minimum of 2 year primary and community nursing experience</w:t>
            </w:r>
          </w:p>
        </w:tc>
        <w:tc>
          <w:tcPr>
            <w:tcW w:w="1675" w:type="dxa"/>
            <w:vAlign w:val="center"/>
          </w:tcPr>
          <w:p w14:paraId="0E079317" w14:textId="77777777" w:rsidR="0052525C" w:rsidRPr="005D1278" w:rsidRDefault="0052525C" w:rsidP="0052525C">
            <w:pPr>
              <w:jc w:val="center"/>
            </w:pPr>
          </w:p>
        </w:tc>
        <w:tc>
          <w:tcPr>
            <w:tcW w:w="1676" w:type="dxa"/>
            <w:vAlign w:val="center"/>
          </w:tcPr>
          <w:p w14:paraId="53A281AB" w14:textId="289FA53D" w:rsidR="0052525C" w:rsidRPr="005D1278" w:rsidRDefault="0052525C" w:rsidP="0052525C">
            <w:pPr>
              <w:jc w:val="center"/>
            </w:pPr>
            <w:r w:rsidRPr="005D1278">
              <w:sym w:font="Wingdings" w:char="F0FC"/>
            </w:r>
          </w:p>
        </w:tc>
      </w:tr>
      <w:tr w:rsidR="0052525C" w:rsidRPr="005D1278" w14:paraId="5485D123" w14:textId="77777777" w:rsidTr="00205014">
        <w:trPr>
          <w:trHeight w:val="537"/>
        </w:trPr>
        <w:tc>
          <w:tcPr>
            <w:tcW w:w="5665" w:type="dxa"/>
          </w:tcPr>
          <w:p w14:paraId="0F5DBF68" w14:textId="4FE0F412" w:rsidR="0052525C" w:rsidRPr="005D1278" w:rsidRDefault="0052525C" w:rsidP="0052525C">
            <w:r w:rsidRPr="005D1278">
              <w:t>Experience of leading a nursing team in a primary care environment</w:t>
            </w:r>
          </w:p>
        </w:tc>
        <w:tc>
          <w:tcPr>
            <w:tcW w:w="1675" w:type="dxa"/>
            <w:vAlign w:val="center"/>
          </w:tcPr>
          <w:p w14:paraId="1A84B58D" w14:textId="77777777" w:rsidR="0052525C" w:rsidRPr="005D1278" w:rsidRDefault="0052525C" w:rsidP="0052525C">
            <w:pPr>
              <w:jc w:val="center"/>
            </w:pPr>
          </w:p>
        </w:tc>
        <w:tc>
          <w:tcPr>
            <w:tcW w:w="1676" w:type="dxa"/>
            <w:vAlign w:val="center"/>
          </w:tcPr>
          <w:p w14:paraId="7035A19C" w14:textId="5A48C9B0" w:rsidR="0052525C" w:rsidRPr="005D1278" w:rsidRDefault="0052525C" w:rsidP="0052525C">
            <w:pPr>
              <w:jc w:val="center"/>
            </w:pPr>
            <w:r w:rsidRPr="005D1278">
              <w:sym w:font="Wingdings" w:char="F0FC"/>
            </w:r>
          </w:p>
        </w:tc>
      </w:tr>
      <w:tr w:rsidR="0052525C" w:rsidRPr="005D1278" w14:paraId="4660DE0C" w14:textId="77777777" w:rsidTr="00205014">
        <w:trPr>
          <w:trHeight w:val="537"/>
        </w:trPr>
        <w:tc>
          <w:tcPr>
            <w:tcW w:w="5665" w:type="dxa"/>
          </w:tcPr>
          <w:p w14:paraId="2CB5021C" w14:textId="040025BE" w:rsidR="0052525C" w:rsidRPr="005D1278" w:rsidRDefault="0052525C" w:rsidP="0052525C">
            <w:r w:rsidRPr="005D1278">
              <w:t>Experience of chronic disease management</w:t>
            </w:r>
          </w:p>
        </w:tc>
        <w:tc>
          <w:tcPr>
            <w:tcW w:w="1675" w:type="dxa"/>
            <w:vAlign w:val="center"/>
          </w:tcPr>
          <w:p w14:paraId="371EB035" w14:textId="356E40E0" w:rsidR="0052525C" w:rsidRPr="005D1278" w:rsidRDefault="0052525C" w:rsidP="0052525C">
            <w:pPr>
              <w:jc w:val="center"/>
            </w:pPr>
            <w:r w:rsidRPr="005D1278">
              <w:sym w:font="Wingdings" w:char="F0FC"/>
            </w:r>
          </w:p>
        </w:tc>
        <w:tc>
          <w:tcPr>
            <w:tcW w:w="1676" w:type="dxa"/>
            <w:vAlign w:val="center"/>
          </w:tcPr>
          <w:p w14:paraId="2F5AB866" w14:textId="77777777" w:rsidR="0052525C" w:rsidRPr="005D1278" w:rsidRDefault="0052525C" w:rsidP="0052525C">
            <w:pPr>
              <w:jc w:val="center"/>
            </w:pPr>
          </w:p>
        </w:tc>
      </w:tr>
      <w:tr w:rsidR="0052525C" w:rsidRPr="005D1278" w14:paraId="01B8A4DD" w14:textId="77777777" w:rsidTr="00205014">
        <w:trPr>
          <w:trHeight w:val="537"/>
        </w:trPr>
        <w:tc>
          <w:tcPr>
            <w:tcW w:w="5665" w:type="dxa"/>
          </w:tcPr>
          <w:p w14:paraId="0D1579F5" w14:textId="14B49D47" w:rsidR="0052525C" w:rsidRPr="005D1278" w:rsidRDefault="0052525C" w:rsidP="0052525C">
            <w:r w:rsidRPr="005D1278">
              <w:t>Experience of working autonomously</w:t>
            </w:r>
          </w:p>
        </w:tc>
        <w:tc>
          <w:tcPr>
            <w:tcW w:w="1675" w:type="dxa"/>
            <w:vAlign w:val="center"/>
          </w:tcPr>
          <w:p w14:paraId="0BF46C39" w14:textId="61BBA658" w:rsidR="0052525C" w:rsidRPr="005D1278" w:rsidRDefault="0052525C" w:rsidP="0052525C">
            <w:pPr>
              <w:jc w:val="center"/>
            </w:pPr>
            <w:r w:rsidRPr="005D1278">
              <w:sym w:font="Wingdings" w:char="F0FC"/>
            </w:r>
          </w:p>
        </w:tc>
        <w:tc>
          <w:tcPr>
            <w:tcW w:w="1676" w:type="dxa"/>
            <w:vAlign w:val="center"/>
          </w:tcPr>
          <w:p w14:paraId="3AE86D5F" w14:textId="77777777" w:rsidR="0052525C" w:rsidRPr="005D1278" w:rsidRDefault="0052525C" w:rsidP="0052525C">
            <w:pPr>
              <w:jc w:val="center"/>
            </w:pPr>
          </w:p>
        </w:tc>
      </w:tr>
      <w:tr w:rsidR="0052525C" w:rsidRPr="005D1278" w14:paraId="2B9CAF9A" w14:textId="77777777" w:rsidTr="00205014">
        <w:trPr>
          <w:trHeight w:val="537"/>
        </w:trPr>
        <w:tc>
          <w:tcPr>
            <w:tcW w:w="5665" w:type="dxa"/>
          </w:tcPr>
          <w:p w14:paraId="7C9728A7" w14:textId="279878B4" w:rsidR="0052525C" w:rsidRPr="005D1278" w:rsidRDefault="0052525C" w:rsidP="0052525C">
            <w:r w:rsidRPr="005D1278">
              <w:t>Experience of infection prevention and control measures</w:t>
            </w:r>
          </w:p>
        </w:tc>
        <w:tc>
          <w:tcPr>
            <w:tcW w:w="1675" w:type="dxa"/>
            <w:vAlign w:val="center"/>
          </w:tcPr>
          <w:p w14:paraId="4DFF88F3" w14:textId="76E9570E" w:rsidR="0052525C" w:rsidRPr="005D1278" w:rsidRDefault="0052525C" w:rsidP="0052525C">
            <w:pPr>
              <w:jc w:val="center"/>
            </w:pPr>
            <w:r w:rsidRPr="005D1278">
              <w:sym w:font="Wingdings" w:char="F0FC"/>
            </w:r>
          </w:p>
        </w:tc>
        <w:tc>
          <w:tcPr>
            <w:tcW w:w="1676" w:type="dxa"/>
            <w:vAlign w:val="center"/>
          </w:tcPr>
          <w:p w14:paraId="5F35BCE6" w14:textId="77777777" w:rsidR="0052525C" w:rsidRPr="005D1278" w:rsidRDefault="0052525C" w:rsidP="0052525C">
            <w:pPr>
              <w:jc w:val="center"/>
            </w:pPr>
          </w:p>
        </w:tc>
      </w:tr>
      <w:tr w:rsidR="0052525C" w:rsidRPr="005D1278" w14:paraId="61BC6601" w14:textId="77777777" w:rsidTr="00205014">
        <w:trPr>
          <w:trHeight w:val="537"/>
        </w:trPr>
        <w:tc>
          <w:tcPr>
            <w:tcW w:w="5665" w:type="dxa"/>
          </w:tcPr>
          <w:p w14:paraId="6050DFD2" w14:textId="1F5B5EA5" w:rsidR="0052525C" w:rsidRPr="005D1278" w:rsidRDefault="0052525C" w:rsidP="0052525C">
            <w:r w:rsidRPr="005D1278">
              <w:t>Experience of managing elderly and housebound patients</w:t>
            </w:r>
          </w:p>
        </w:tc>
        <w:tc>
          <w:tcPr>
            <w:tcW w:w="1675" w:type="dxa"/>
            <w:vAlign w:val="center"/>
          </w:tcPr>
          <w:p w14:paraId="19A759C7" w14:textId="70BDB329" w:rsidR="0052525C" w:rsidRPr="005D1278" w:rsidRDefault="0052525C" w:rsidP="0052525C">
            <w:pPr>
              <w:jc w:val="center"/>
            </w:pPr>
            <w:r w:rsidRPr="005D1278">
              <w:sym w:font="Wingdings" w:char="F0FC"/>
            </w:r>
          </w:p>
        </w:tc>
        <w:tc>
          <w:tcPr>
            <w:tcW w:w="1676" w:type="dxa"/>
            <w:vAlign w:val="center"/>
          </w:tcPr>
          <w:p w14:paraId="442BDCA4" w14:textId="77777777" w:rsidR="0052525C" w:rsidRPr="005D1278" w:rsidRDefault="0052525C" w:rsidP="0052525C">
            <w:pPr>
              <w:jc w:val="center"/>
            </w:pPr>
          </w:p>
        </w:tc>
      </w:tr>
      <w:tr w:rsidR="0052525C" w:rsidRPr="005D1278" w14:paraId="07AD615F" w14:textId="77777777" w:rsidTr="00205014">
        <w:trPr>
          <w:trHeight w:val="537"/>
        </w:trPr>
        <w:tc>
          <w:tcPr>
            <w:tcW w:w="5665" w:type="dxa"/>
          </w:tcPr>
          <w:p w14:paraId="665860AF" w14:textId="0F4A9DD6" w:rsidR="0052525C" w:rsidRPr="005D1278" w:rsidRDefault="0052525C" w:rsidP="0052525C">
            <w:r w:rsidRPr="005D1278">
              <w:t>Experience of quality initiatives, i.e., benchmarking</w:t>
            </w:r>
          </w:p>
        </w:tc>
        <w:tc>
          <w:tcPr>
            <w:tcW w:w="1675" w:type="dxa"/>
            <w:vAlign w:val="center"/>
          </w:tcPr>
          <w:p w14:paraId="67821162" w14:textId="388F2E7F" w:rsidR="0052525C" w:rsidRPr="005D1278" w:rsidRDefault="0052525C" w:rsidP="0052525C">
            <w:pPr>
              <w:jc w:val="center"/>
            </w:pPr>
            <w:r w:rsidRPr="005D1278">
              <w:sym w:font="Wingdings" w:char="F0FC"/>
            </w:r>
          </w:p>
        </w:tc>
        <w:tc>
          <w:tcPr>
            <w:tcW w:w="1676" w:type="dxa"/>
            <w:vAlign w:val="center"/>
          </w:tcPr>
          <w:p w14:paraId="03E1C774" w14:textId="77777777" w:rsidR="0052525C" w:rsidRPr="005D1278" w:rsidRDefault="0052525C" w:rsidP="0052525C">
            <w:pPr>
              <w:jc w:val="center"/>
            </w:pPr>
          </w:p>
        </w:tc>
      </w:tr>
      <w:tr w:rsidR="0052525C" w:rsidRPr="005D1278" w14:paraId="1BC82B62" w14:textId="77777777" w:rsidTr="00D4443A">
        <w:trPr>
          <w:trHeight w:val="537"/>
        </w:trPr>
        <w:tc>
          <w:tcPr>
            <w:tcW w:w="5665" w:type="dxa"/>
            <w:shd w:val="clear" w:color="auto" w:fill="2F5496" w:themeFill="accent1" w:themeFillShade="BF"/>
            <w:vAlign w:val="center"/>
          </w:tcPr>
          <w:p w14:paraId="217D1DC7" w14:textId="044715DF" w:rsidR="0052525C" w:rsidRPr="005D1278" w:rsidRDefault="0052525C" w:rsidP="0052525C">
            <w:pPr>
              <w:rPr>
                <w:color w:val="FFFFFF" w:themeColor="background1"/>
              </w:rPr>
            </w:pPr>
            <w:r w:rsidRPr="005D1278">
              <w:rPr>
                <w:b/>
                <w:color w:val="FFFFFF" w:themeColor="background1"/>
              </w:rPr>
              <w:t>Clinical knowledge and skills</w:t>
            </w:r>
          </w:p>
        </w:tc>
        <w:tc>
          <w:tcPr>
            <w:tcW w:w="1675" w:type="dxa"/>
            <w:shd w:val="clear" w:color="auto" w:fill="2F5496" w:themeFill="accent1" w:themeFillShade="BF"/>
            <w:vAlign w:val="center"/>
          </w:tcPr>
          <w:p w14:paraId="57EC31D6" w14:textId="51AB325A" w:rsidR="0052525C" w:rsidRPr="005D1278" w:rsidRDefault="0052525C" w:rsidP="00D4443A">
            <w:pPr>
              <w:jc w:val="center"/>
              <w:rPr>
                <w:color w:val="FFFFFF" w:themeColor="background1"/>
              </w:rPr>
            </w:pPr>
            <w:r w:rsidRPr="005D1278">
              <w:rPr>
                <w:b/>
                <w:color w:val="FFFFFF" w:themeColor="background1"/>
              </w:rPr>
              <w:t>Essential</w:t>
            </w:r>
          </w:p>
        </w:tc>
        <w:tc>
          <w:tcPr>
            <w:tcW w:w="1676" w:type="dxa"/>
            <w:shd w:val="clear" w:color="auto" w:fill="2F5496" w:themeFill="accent1" w:themeFillShade="BF"/>
            <w:vAlign w:val="center"/>
          </w:tcPr>
          <w:p w14:paraId="1B40B0B7" w14:textId="30689B4F" w:rsidR="0052525C" w:rsidRPr="005D1278" w:rsidRDefault="0052525C" w:rsidP="00D4443A">
            <w:pPr>
              <w:jc w:val="center"/>
              <w:rPr>
                <w:color w:val="FFFFFF" w:themeColor="background1"/>
              </w:rPr>
            </w:pPr>
            <w:r w:rsidRPr="005D1278">
              <w:rPr>
                <w:b/>
                <w:color w:val="FFFFFF" w:themeColor="background1"/>
              </w:rPr>
              <w:t>Desirable</w:t>
            </w:r>
          </w:p>
        </w:tc>
      </w:tr>
      <w:tr w:rsidR="0052525C" w:rsidRPr="005D1278" w14:paraId="3828D1C5" w14:textId="77777777" w:rsidTr="003306BA">
        <w:trPr>
          <w:trHeight w:val="537"/>
        </w:trPr>
        <w:tc>
          <w:tcPr>
            <w:tcW w:w="5665" w:type="dxa"/>
          </w:tcPr>
          <w:p w14:paraId="69350C57" w14:textId="5B36EA34" w:rsidR="0052525C" w:rsidRPr="005D1278" w:rsidRDefault="0052525C" w:rsidP="0052525C">
            <w:r w:rsidRPr="005D1278">
              <w:t>Wound care/removal of sutures and staples</w:t>
            </w:r>
          </w:p>
        </w:tc>
        <w:tc>
          <w:tcPr>
            <w:tcW w:w="1675" w:type="dxa"/>
          </w:tcPr>
          <w:p w14:paraId="33275939" w14:textId="42E7FE20" w:rsidR="0052525C" w:rsidRPr="005D1278" w:rsidRDefault="0052525C" w:rsidP="0052525C">
            <w:pPr>
              <w:jc w:val="center"/>
            </w:pPr>
            <w:r w:rsidRPr="005D1278">
              <w:sym w:font="Wingdings" w:char="F0FC"/>
            </w:r>
          </w:p>
        </w:tc>
        <w:tc>
          <w:tcPr>
            <w:tcW w:w="1676" w:type="dxa"/>
            <w:vAlign w:val="center"/>
          </w:tcPr>
          <w:p w14:paraId="07969D9A" w14:textId="77777777" w:rsidR="0052525C" w:rsidRPr="005D1278" w:rsidRDefault="0052525C" w:rsidP="0052525C">
            <w:pPr>
              <w:jc w:val="center"/>
            </w:pPr>
          </w:p>
        </w:tc>
      </w:tr>
      <w:tr w:rsidR="0052525C" w:rsidRPr="005D1278" w14:paraId="3814597B" w14:textId="77777777" w:rsidTr="003306BA">
        <w:trPr>
          <w:trHeight w:val="537"/>
        </w:trPr>
        <w:tc>
          <w:tcPr>
            <w:tcW w:w="5665" w:type="dxa"/>
          </w:tcPr>
          <w:p w14:paraId="57D37509" w14:textId="64C3C5D3" w:rsidR="0052525C" w:rsidRPr="005D1278" w:rsidRDefault="0052525C" w:rsidP="0052525C">
            <w:r w:rsidRPr="005D1278">
              <w:t xml:space="preserve">ECGs </w:t>
            </w:r>
          </w:p>
        </w:tc>
        <w:tc>
          <w:tcPr>
            <w:tcW w:w="1675" w:type="dxa"/>
          </w:tcPr>
          <w:p w14:paraId="663DC99C" w14:textId="590CE731" w:rsidR="0052525C" w:rsidRPr="005D1278" w:rsidRDefault="0052525C" w:rsidP="0052525C">
            <w:pPr>
              <w:jc w:val="center"/>
            </w:pPr>
            <w:r w:rsidRPr="005D1278">
              <w:sym w:font="Wingdings" w:char="F0FC"/>
            </w:r>
          </w:p>
        </w:tc>
        <w:tc>
          <w:tcPr>
            <w:tcW w:w="1676" w:type="dxa"/>
            <w:vAlign w:val="center"/>
          </w:tcPr>
          <w:p w14:paraId="6B6C62BA" w14:textId="77777777" w:rsidR="0052525C" w:rsidRPr="005D1278" w:rsidRDefault="0052525C" w:rsidP="0052525C">
            <w:pPr>
              <w:jc w:val="center"/>
            </w:pPr>
          </w:p>
        </w:tc>
      </w:tr>
      <w:tr w:rsidR="0052525C" w:rsidRPr="005D1278" w14:paraId="0C0FD188" w14:textId="77777777" w:rsidTr="003306BA">
        <w:trPr>
          <w:trHeight w:val="537"/>
        </w:trPr>
        <w:tc>
          <w:tcPr>
            <w:tcW w:w="5665" w:type="dxa"/>
          </w:tcPr>
          <w:p w14:paraId="29058B0D" w14:textId="45890FEF" w:rsidR="0052525C" w:rsidRPr="005D1278" w:rsidRDefault="0052525C" w:rsidP="0052525C">
            <w:r w:rsidRPr="005D1278">
              <w:t>Venepuncture</w:t>
            </w:r>
          </w:p>
        </w:tc>
        <w:tc>
          <w:tcPr>
            <w:tcW w:w="1675" w:type="dxa"/>
          </w:tcPr>
          <w:p w14:paraId="54B4486A" w14:textId="5F0E2D46" w:rsidR="0052525C" w:rsidRPr="005D1278" w:rsidRDefault="0052525C" w:rsidP="0052525C">
            <w:pPr>
              <w:jc w:val="center"/>
            </w:pPr>
            <w:r w:rsidRPr="005D1278">
              <w:sym w:font="Wingdings" w:char="F0FC"/>
            </w:r>
          </w:p>
        </w:tc>
        <w:tc>
          <w:tcPr>
            <w:tcW w:w="1676" w:type="dxa"/>
            <w:vAlign w:val="center"/>
          </w:tcPr>
          <w:p w14:paraId="234AEA6B" w14:textId="77777777" w:rsidR="0052525C" w:rsidRPr="005D1278" w:rsidRDefault="0052525C" w:rsidP="0052525C">
            <w:pPr>
              <w:jc w:val="center"/>
            </w:pPr>
          </w:p>
        </w:tc>
      </w:tr>
      <w:tr w:rsidR="0052525C" w:rsidRPr="005D1278" w14:paraId="30252E19" w14:textId="77777777" w:rsidTr="003306BA">
        <w:trPr>
          <w:trHeight w:val="537"/>
        </w:trPr>
        <w:tc>
          <w:tcPr>
            <w:tcW w:w="5665" w:type="dxa"/>
          </w:tcPr>
          <w:p w14:paraId="3F3BE2D2" w14:textId="36352D53" w:rsidR="0052525C" w:rsidRPr="005D1278" w:rsidRDefault="0052525C" w:rsidP="0052525C">
            <w:r w:rsidRPr="005D1278">
              <w:t xml:space="preserve">New patient medicals </w:t>
            </w:r>
          </w:p>
        </w:tc>
        <w:tc>
          <w:tcPr>
            <w:tcW w:w="1675" w:type="dxa"/>
          </w:tcPr>
          <w:p w14:paraId="77797172" w14:textId="3DEBB48A" w:rsidR="0052525C" w:rsidRPr="005D1278" w:rsidRDefault="0052525C" w:rsidP="0052525C">
            <w:pPr>
              <w:jc w:val="center"/>
            </w:pPr>
            <w:r w:rsidRPr="005D1278">
              <w:sym w:font="Wingdings" w:char="F0FC"/>
            </w:r>
          </w:p>
        </w:tc>
        <w:tc>
          <w:tcPr>
            <w:tcW w:w="1676" w:type="dxa"/>
            <w:vAlign w:val="center"/>
          </w:tcPr>
          <w:p w14:paraId="0902167B" w14:textId="77777777" w:rsidR="0052525C" w:rsidRPr="005D1278" w:rsidRDefault="0052525C" w:rsidP="0052525C">
            <w:pPr>
              <w:jc w:val="center"/>
            </w:pPr>
          </w:p>
        </w:tc>
      </w:tr>
      <w:tr w:rsidR="0052525C" w:rsidRPr="005D1278" w14:paraId="7764BBDE" w14:textId="77777777" w:rsidTr="003306BA">
        <w:trPr>
          <w:trHeight w:val="537"/>
        </w:trPr>
        <w:tc>
          <w:tcPr>
            <w:tcW w:w="5665" w:type="dxa"/>
          </w:tcPr>
          <w:p w14:paraId="211089F5" w14:textId="31189967" w:rsidR="0052525C" w:rsidRPr="005D1278" w:rsidRDefault="0052525C" w:rsidP="0052525C">
            <w:r w:rsidRPr="005D1278">
              <w:t>Requesting pathology tests and processing the results, advising patients accordingly</w:t>
            </w:r>
          </w:p>
        </w:tc>
        <w:tc>
          <w:tcPr>
            <w:tcW w:w="1675" w:type="dxa"/>
          </w:tcPr>
          <w:p w14:paraId="1289334E" w14:textId="1679F15F" w:rsidR="0052525C" w:rsidRPr="005D1278" w:rsidRDefault="0052525C" w:rsidP="0052525C">
            <w:pPr>
              <w:jc w:val="center"/>
            </w:pPr>
            <w:r w:rsidRPr="005D1278">
              <w:sym w:font="Wingdings" w:char="F0FC"/>
            </w:r>
          </w:p>
        </w:tc>
        <w:tc>
          <w:tcPr>
            <w:tcW w:w="1676" w:type="dxa"/>
            <w:vAlign w:val="center"/>
          </w:tcPr>
          <w:p w14:paraId="3481ECC3" w14:textId="77777777" w:rsidR="0052525C" w:rsidRPr="005D1278" w:rsidRDefault="0052525C" w:rsidP="0052525C">
            <w:pPr>
              <w:jc w:val="center"/>
            </w:pPr>
          </w:p>
        </w:tc>
      </w:tr>
      <w:tr w:rsidR="0052525C" w:rsidRPr="005D1278" w14:paraId="2FF1B276" w14:textId="77777777" w:rsidTr="003306BA">
        <w:trPr>
          <w:trHeight w:val="537"/>
        </w:trPr>
        <w:tc>
          <w:tcPr>
            <w:tcW w:w="5665" w:type="dxa"/>
          </w:tcPr>
          <w:p w14:paraId="141F2CF9" w14:textId="17C1CC80" w:rsidR="0052525C" w:rsidRPr="005D1278" w:rsidRDefault="0052525C" w:rsidP="0052525C">
            <w:r w:rsidRPr="005D1278">
              <w:t>Understanding the importance of evidence-based practice</w:t>
            </w:r>
          </w:p>
        </w:tc>
        <w:tc>
          <w:tcPr>
            <w:tcW w:w="1675" w:type="dxa"/>
          </w:tcPr>
          <w:p w14:paraId="0B0D148B" w14:textId="5F2D77D1" w:rsidR="0052525C" w:rsidRPr="005D1278" w:rsidRDefault="0052525C" w:rsidP="0052525C">
            <w:pPr>
              <w:jc w:val="center"/>
            </w:pPr>
            <w:r w:rsidRPr="005D1278">
              <w:sym w:font="Wingdings" w:char="F0FC"/>
            </w:r>
          </w:p>
        </w:tc>
        <w:tc>
          <w:tcPr>
            <w:tcW w:w="1676" w:type="dxa"/>
            <w:vAlign w:val="center"/>
          </w:tcPr>
          <w:p w14:paraId="0FD9C1EF" w14:textId="77777777" w:rsidR="0052525C" w:rsidRPr="005D1278" w:rsidRDefault="0052525C" w:rsidP="0052525C">
            <w:pPr>
              <w:jc w:val="center"/>
            </w:pPr>
          </w:p>
        </w:tc>
      </w:tr>
      <w:tr w:rsidR="0052525C" w:rsidRPr="005D1278" w14:paraId="7A11BAFB" w14:textId="77777777" w:rsidTr="003306BA">
        <w:trPr>
          <w:trHeight w:val="537"/>
        </w:trPr>
        <w:tc>
          <w:tcPr>
            <w:tcW w:w="5665" w:type="dxa"/>
          </w:tcPr>
          <w:p w14:paraId="727FA10F" w14:textId="76432E6A" w:rsidR="0052525C" w:rsidRPr="005D1278" w:rsidRDefault="0052525C" w:rsidP="0052525C">
            <w:r w:rsidRPr="005D1278">
              <w:t xml:space="preserve">Understand the </w:t>
            </w:r>
            <w:r w:rsidR="005D1278" w:rsidRPr="005D1278">
              <w:t>requirements</w:t>
            </w:r>
            <w:r w:rsidRPr="005D1278">
              <w:t xml:space="preserve"> for PGDs and associated policy</w:t>
            </w:r>
          </w:p>
        </w:tc>
        <w:tc>
          <w:tcPr>
            <w:tcW w:w="1675" w:type="dxa"/>
          </w:tcPr>
          <w:p w14:paraId="2552AEDE" w14:textId="6E5A7081" w:rsidR="0052525C" w:rsidRPr="005D1278" w:rsidRDefault="0052525C" w:rsidP="0052525C">
            <w:pPr>
              <w:jc w:val="center"/>
            </w:pPr>
            <w:r w:rsidRPr="005D1278">
              <w:sym w:font="Wingdings" w:char="F0FC"/>
            </w:r>
          </w:p>
        </w:tc>
        <w:tc>
          <w:tcPr>
            <w:tcW w:w="1676" w:type="dxa"/>
            <w:vAlign w:val="center"/>
          </w:tcPr>
          <w:p w14:paraId="700B3C35" w14:textId="77777777" w:rsidR="0052525C" w:rsidRPr="005D1278" w:rsidRDefault="0052525C" w:rsidP="0052525C">
            <w:pPr>
              <w:jc w:val="center"/>
            </w:pPr>
          </w:p>
        </w:tc>
      </w:tr>
      <w:tr w:rsidR="0052525C" w:rsidRPr="005D1278" w14:paraId="5FE64BC1" w14:textId="77777777" w:rsidTr="003306BA">
        <w:trPr>
          <w:trHeight w:val="537"/>
        </w:trPr>
        <w:tc>
          <w:tcPr>
            <w:tcW w:w="5665" w:type="dxa"/>
          </w:tcPr>
          <w:p w14:paraId="674D5556" w14:textId="2430C09C" w:rsidR="0052525C" w:rsidRPr="005D1278" w:rsidRDefault="0052525C" w:rsidP="0052525C">
            <w:r w:rsidRPr="005D1278">
              <w:t>Ability to record accurate clinical notes</w:t>
            </w:r>
          </w:p>
        </w:tc>
        <w:tc>
          <w:tcPr>
            <w:tcW w:w="1675" w:type="dxa"/>
          </w:tcPr>
          <w:p w14:paraId="1CCFA55A" w14:textId="1E9AEE11" w:rsidR="0052525C" w:rsidRPr="005D1278" w:rsidRDefault="0052525C" w:rsidP="0052525C">
            <w:pPr>
              <w:jc w:val="center"/>
            </w:pPr>
            <w:r w:rsidRPr="005D1278">
              <w:sym w:font="Wingdings" w:char="F0FC"/>
            </w:r>
          </w:p>
        </w:tc>
        <w:tc>
          <w:tcPr>
            <w:tcW w:w="1676" w:type="dxa"/>
            <w:vAlign w:val="center"/>
          </w:tcPr>
          <w:p w14:paraId="650730C1" w14:textId="77777777" w:rsidR="0052525C" w:rsidRPr="005D1278" w:rsidRDefault="0052525C" w:rsidP="0052525C">
            <w:pPr>
              <w:jc w:val="center"/>
            </w:pPr>
          </w:p>
        </w:tc>
      </w:tr>
      <w:tr w:rsidR="0052525C" w:rsidRPr="005D1278" w14:paraId="2696C740" w14:textId="77777777" w:rsidTr="003306BA">
        <w:trPr>
          <w:trHeight w:val="537"/>
        </w:trPr>
        <w:tc>
          <w:tcPr>
            <w:tcW w:w="5665" w:type="dxa"/>
          </w:tcPr>
          <w:p w14:paraId="2C50575B" w14:textId="7D59E2D5" w:rsidR="0052525C" w:rsidRPr="005D1278" w:rsidRDefault="0052525C" w:rsidP="0052525C">
            <w:r w:rsidRPr="005D1278">
              <w:t>Ability to work within own scope of practice and understanding when to refer to GPs</w:t>
            </w:r>
          </w:p>
        </w:tc>
        <w:tc>
          <w:tcPr>
            <w:tcW w:w="1675" w:type="dxa"/>
          </w:tcPr>
          <w:p w14:paraId="2134058B" w14:textId="38ABB68D" w:rsidR="0052525C" w:rsidRPr="005D1278" w:rsidRDefault="0052525C" w:rsidP="0052525C">
            <w:pPr>
              <w:jc w:val="center"/>
            </w:pPr>
            <w:r w:rsidRPr="005D1278">
              <w:sym w:font="Wingdings" w:char="F0FC"/>
            </w:r>
          </w:p>
        </w:tc>
        <w:tc>
          <w:tcPr>
            <w:tcW w:w="1676" w:type="dxa"/>
            <w:vAlign w:val="center"/>
          </w:tcPr>
          <w:p w14:paraId="63C563E9" w14:textId="77777777" w:rsidR="0052525C" w:rsidRPr="005D1278" w:rsidRDefault="0052525C" w:rsidP="0052525C">
            <w:pPr>
              <w:jc w:val="center"/>
            </w:pPr>
          </w:p>
        </w:tc>
      </w:tr>
      <w:tr w:rsidR="0052525C" w:rsidRPr="005D1278" w14:paraId="2361CE88" w14:textId="77777777" w:rsidTr="003306BA">
        <w:trPr>
          <w:trHeight w:val="537"/>
        </w:trPr>
        <w:tc>
          <w:tcPr>
            <w:tcW w:w="5665" w:type="dxa"/>
          </w:tcPr>
          <w:p w14:paraId="24F66355" w14:textId="7C5FF9A0" w:rsidR="0052525C" w:rsidRPr="005D1278" w:rsidRDefault="0052525C" w:rsidP="0052525C">
            <w:r w:rsidRPr="005D1278">
              <w:t xml:space="preserve">Chaperone procedure </w:t>
            </w:r>
          </w:p>
        </w:tc>
        <w:tc>
          <w:tcPr>
            <w:tcW w:w="1675" w:type="dxa"/>
          </w:tcPr>
          <w:p w14:paraId="1B4D6B54" w14:textId="2E8717CA" w:rsidR="0052525C" w:rsidRPr="005D1278" w:rsidRDefault="0052525C" w:rsidP="0052525C">
            <w:pPr>
              <w:jc w:val="center"/>
            </w:pPr>
            <w:r w:rsidRPr="005D1278">
              <w:sym w:font="Wingdings" w:char="F0FC"/>
            </w:r>
          </w:p>
        </w:tc>
        <w:tc>
          <w:tcPr>
            <w:tcW w:w="1676" w:type="dxa"/>
            <w:vAlign w:val="center"/>
          </w:tcPr>
          <w:p w14:paraId="041B38E1" w14:textId="77777777" w:rsidR="0052525C" w:rsidRPr="005D1278" w:rsidRDefault="0052525C" w:rsidP="0052525C">
            <w:pPr>
              <w:jc w:val="center"/>
            </w:pPr>
          </w:p>
        </w:tc>
      </w:tr>
      <w:tr w:rsidR="0052525C" w:rsidRPr="005D1278" w14:paraId="1CF5092E" w14:textId="77777777" w:rsidTr="003306BA">
        <w:trPr>
          <w:trHeight w:val="537"/>
        </w:trPr>
        <w:tc>
          <w:tcPr>
            <w:tcW w:w="5665" w:type="dxa"/>
          </w:tcPr>
          <w:p w14:paraId="6BEED851" w14:textId="08F87B78" w:rsidR="0052525C" w:rsidRPr="005D1278" w:rsidRDefault="0052525C" w:rsidP="0052525C">
            <w:r w:rsidRPr="005D1278">
              <w:t>Women’s health (cervical cytology, contraception, etc.)</w:t>
            </w:r>
          </w:p>
        </w:tc>
        <w:tc>
          <w:tcPr>
            <w:tcW w:w="1675" w:type="dxa"/>
          </w:tcPr>
          <w:p w14:paraId="44ED89CC" w14:textId="0FA86EB0" w:rsidR="0052525C" w:rsidRPr="005D1278" w:rsidRDefault="0052525C" w:rsidP="0052525C">
            <w:pPr>
              <w:jc w:val="center"/>
            </w:pPr>
            <w:r w:rsidRPr="005D1278">
              <w:sym w:font="Wingdings" w:char="F0FC"/>
            </w:r>
          </w:p>
        </w:tc>
        <w:tc>
          <w:tcPr>
            <w:tcW w:w="1676" w:type="dxa"/>
            <w:vAlign w:val="center"/>
          </w:tcPr>
          <w:p w14:paraId="67CC2003" w14:textId="77777777" w:rsidR="0052525C" w:rsidRPr="005D1278" w:rsidRDefault="0052525C" w:rsidP="0052525C">
            <w:pPr>
              <w:jc w:val="center"/>
            </w:pPr>
          </w:p>
        </w:tc>
      </w:tr>
      <w:tr w:rsidR="0052525C" w:rsidRPr="005D1278" w14:paraId="7B7F459F" w14:textId="77777777" w:rsidTr="003306BA">
        <w:trPr>
          <w:trHeight w:val="537"/>
        </w:trPr>
        <w:tc>
          <w:tcPr>
            <w:tcW w:w="5665" w:type="dxa"/>
          </w:tcPr>
          <w:p w14:paraId="774068DA" w14:textId="031F0A9B" w:rsidR="0052525C" w:rsidRPr="005D1278" w:rsidRDefault="0052525C" w:rsidP="0052525C">
            <w:r w:rsidRPr="005D1278">
              <w:t xml:space="preserve">Immunisations (routine, </w:t>
            </w:r>
            <w:r w:rsidR="005D1278" w:rsidRPr="005D1278">
              <w:t>childhood,</w:t>
            </w:r>
            <w:r w:rsidRPr="005D1278">
              <w:t xml:space="preserve"> and travel)</w:t>
            </w:r>
          </w:p>
        </w:tc>
        <w:tc>
          <w:tcPr>
            <w:tcW w:w="1675" w:type="dxa"/>
          </w:tcPr>
          <w:p w14:paraId="7D0370D9" w14:textId="4BAB024B" w:rsidR="0052525C" w:rsidRPr="005D1278" w:rsidRDefault="0052525C" w:rsidP="0052525C">
            <w:pPr>
              <w:jc w:val="center"/>
            </w:pPr>
            <w:r w:rsidRPr="005D1278">
              <w:sym w:font="Wingdings" w:char="F0FC"/>
            </w:r>
          </w:p>
        </w:tc>
        <w:tc>
          <w:tcPr>
            <w:tcW w:w="1676" w:type="dxa"/>
            <w:vAlign w:val="center"/>
          </w:tcPr>
          <w:p w14:paraId="080D2634" w14:textId="77777777" w:rsidR="0052525C" w:rsidRPr="005D1278" w:rsidRDefault="0052525C" w:rsidP="0052525C">
            <w:pPr>
              <w:jc w:val="center"/>
            </w:pPr>
          </w:p>
        </w:tc>
      </w:tr>
      <w:tr w:rsidR="0052525C" w:rsidRPr="005D1278" w14:paraId="1D6FA80B" w14:textId="77777777" w:rsidTr="003306BA">
        <w:trPr>
          <w:trHeight w:val="537"/>
        </w:trPr>
        <w:tc>
          <w:tcPr>
            <w:tcW w:w="5665" w:type="dxa"/>
          </w:tcPr>
          <w:p w14:paraId="612FC23B" w14:textId="4752DBFC" w:rsidR="0052525C" w:rsidRPr="005D1278" w:rsidRDefault="0052525C" w:rsidP="0052525C">
            <w:r w:rsidRPr="005D1278">
              <w:t>Chronic disease management in [list as appropriate]</w:t>
            </w:r>
          </w:p>
        </w:tc>
        <w:tc>
          <w:tcPr>
            <w:tcW w:w="1675" w:type="dxa"/>
          </w:tcPr>
          <w:p w14:paraId="003B2A74" w14:textId="7A83E576" w:rsidR="0052525C" w:rsidRPr="005D1278" w:rsidRDefault="0052525C" w:rsidP="0052525C">
            <w:pPr>
              <w:jc w:val="center"/>
            </w:pPr>
            <w:r w:rsidRPr="005D1278">
              <w:sym w:font="Wingdings" w:char="F0FC"/>
            </w:r>
          </w:p>
        </w:tc>
        <w:tc>
          <w:tcPr>
            <w:tcW w:w="1676" w:type="dxa"/>
            <w:vAlign w:val="center"/>
          </w:tcPr>
          <w:p w14:paraId="78D84F85" w14:textId="77777777" w:rsidR="0052525C" w:rsidRPr="005D1278" w:rsidRDefault="0052525C" w:rsidP="0052525C">
            <w:pPr>
              <w:jc w:val="center"/>
            </w:pPr>
          </w:p>
        </w:tc>
      </w:tr>
      <w:tr w:rsidR="0052525C" w:rsidRPr="005D1278" w14:paraId="1BA0AA7D" w14:textId="77777777" w:rsidTr="003306BA">
        <w:trPr>
          <w:trHeight w:val="537"/>
        </w:trPr>
        <w:tc>
          <w:tcPr>
            <w:tcW w:w="5665" w:type="dxa"/>
          </w:tcPr>
          <w:p w14:paraId="37790764" w14:textId="50CE32FB" w:rsidR="0052525C" w:rsidRPr="005D1278" w:rsidRDefault="0052525C" w:rsidP="0052525C">
            <w:r w:rsidRPr="005D1278">
              <w:t>Travel medicine</w:t>
            </w:r>
          </w:p>
        </w:tc>
        <w:tc>
          <w:tcPr>
            <w:tcW w:w="1675" w:type="dxa"/>
          </w:tcPr>
          <w:p w14:paraId="391D4CB6" w14:textId="544383F5" w:rsidR="0052525C" w:rsidRPr="005D1278" w:rsidRDefault="0052525C" w:rsidP="0052525C">
            <w:pPr>
              <w:jc w:val="center"/>
            </w:pPr>
          </w:p>
        </w:tc>
        <w:tc>
          <w:tcPr>
            <w:tcW w:w="1676" w:type="dxa"/>
            <w:vAlign w:val="center"/>
          </w:tcPr>
          <w:p w14:paraId="3414C39A" w14:textId="3D2A2512" w:rsidR="0052525C" w:rsidRPr="005D1278" w:rsidRDefault="0052525C" w:rsidP="0052525C">
            <w:pPr>
              <w:jc w:val="center"/>
            </w:pPr>
            <w:r w:rsidRPr="005D1278">
              <w:sym w:font="Wingdings" w:char="F0FC"/>
            </w:r>
          </w:p>
        </w:tc>
      </w:tr>
      <w:tr w:rsidR="0052525C" w:rsidRPr="005D1278" w14:paraId="731DEF9F" w14:textId="77777777" w:rsidTr="003306BA">
        <w:trPr>
          <w:trHeight w:val="537"/>
        </w:trPr>
        <w:tc>
          <w:tcPr>
            <w:tcW w:w="5665" w:type="dxa"/>
          </w:tcPr>
          <w:p w14:paraId="1CE04B06" w14:textId="11869842" w:rsidR="0052525C" w:rsidRPr="005D1278" w:rsidRDefault="0052525C" w:rsidP="0052525C">
            <w:r w:rsidRPr="005D1278">
              <w:t>Spirometry</w:t>
            </w:r>
          </w:p>
        </w:tc>
        <w:tc>
          <w:tcPr>
            <w:tcW w:w="1675" w:type="dxa"/>
          </w:tcPr>
          <w:p w14:paraId="63AAD6B5" w14:textId="70EB778E" w:rsidR="0052525C" w:rsidRPr="005D1278" w:rsidRDefault="0052525C" w:rsidP="0052525C">
            <w:pPr>
              <w:jc w:val="center"/>
            </w:pPr>
            <w:r w:rsidRPr="005D1278">
              <w:sym w:font="Wingdings" w:char="F0FC"/>
            </w:r>
          </w:p>
        </w:tc>
        <w:tc>
          <w:tcPr>
            <w:tcW w:w="1676" w:type="dxa"/>
            <w:vAlign w:val="center"/>
          </w:tcPr>
          <w:p w14:paraId="2BFBBA11" w14:textId="77777777" w:rsidR="0052525C" w:rsidRPr="005D1278" w:rsidRDefault="0052525C" w:rsidP="0052525C">
            <w:pPr>
              <w:jc w:val="center"/>
            </w:pPr>
          </w:p>
        </w:tc>
      </w:tr>
      <w:tr w:rsidR="0052525C" w:rsidRPr="005D1278" w14:paraId="6ADFB729" w14:textId="77777777" w:rsidTr="003306BA">
        <w:trPr>
          <w:trHeight w:val="537"/>
        </w:trPr>
        <w:tc>
          <w:tcPr>
            <w:tcW w:w="5665" w:type="dxa"/>
          </w:tcPr>
          <w:p w14:paraId="0344006C" w14:textId="738BE3FB" w:rsidR="0052525C" w:rsidRPr="005D1278" w:rsidRDefault="0052525C" w:rsidP="0052525C">
            <w:r w:rsidRPr="005D1278">
              <w:t>Broad knowledge of clinical governance</w:t>
            </w:r>
          </w:p>
        </w:tc>
        <w:tc>
          <w:tcPr>
            <w:tcW w:w="1675" w:type="dxa"/>
          </w:tcPr>
          <w:p w14:paraId="62D0DB97" w14:textId="14DCFFEE" w:rsidR="0052525C" w:rsidRPr="005D1278" w:rsidRDefault="0052525C" w:rsidP="0052525C">
            <w:pPr>
              <w:jc w:val="center"/>
            </w:pPr>
          </w:p>
        </w:tc>
        <w:tc>
          <w:tcPr>
            <w:tcW w:w="1676" w:type="dxa"/>
            <w:vAlign w:val="center"/>
          </w:tcPr>
          <w:p w14:paraId="01851E15" w14:textId="7D52FF82" w:rsidR="0052525C" w:rsidRPr="005D1278" w:rsidRDefault="0052525C" w:rsidP="0052525C">
            <w:pPr>
              <w:jc w:val="center"/>
            </w:pPr>
            <w:r w:rsidRPr="005D1278">
              <w:sym w:font="Wingdings" w:char="F0FC"/>
            </w:r>
          </w:p>
        </w:tc>
      </w:tr>
      <w:tr w:rsidR="0052525C" w:rsidRPr="005D1278" w14:paraId="03D0951C" w14:textId="77777777" w:rsidTr="003C4268">
        <w:trPr>
          <w:trHeight w:val="537"/>
        </w:trPr>
        <w:tc>
          <w:tcPr>
            <w:tcW w:w="5665" w:type="dxa"/>
          </w:tcPr>
          <w:p w14:paraId="7785B6C9" w14:textId="58B60360" w:rsidR="0052525C" w:rsidRPr="005D1278" w:rsidRDefault="0052525C" w:rsidP="0052525C">
            <w:r w:rsidRPr="005D1278">
              <w:t>Knowledge of public health issues in the local area</w:t>
            </w:r>
          </w:p>
        </w:tc>
        <w:tc>
          <w:tcPr>
            <w:tcW w:w="1675" w:type="dxa"/>
            <w:vAlign w:val="center"/>
          </w:tcPr>
          <w:p w14:paraId="5FC24024" w14:textId="77777777" w:rsidR="0052525C" w:rsidRPr="005D1278" w:rsidRDefault="0052525C" w:rsidP="0052525C">
            <w:pPr>
              <w:jc w:val="center"/>
            </w:pPr>
          </w:p>
        </w:tc>
        <w:tc>
          <w:tcPr>
            <w:tcW w:w="1676" w:type="dxa"/>
          </w:tcPr>
          <w:p w14:paraId="3A23A07C" w14:textId="437EC5DD" w:rsidR="0052525C" w:rsidRPr="005D1278" w:rsidRDefault="0052525C" w:rsidP="0052525C">
            <w:pPr>
              <w:jc w:val="center"/>
            </w:pPr>
            <w:r w:rsidRPr="005D1278">
              <w:sym w:font="Wingdings" w:char="F0FC"/>
            </w:r>
          </w:p>
        </w:tc>
      </w:tr>
      <w:tr w:rsidR="0052525C" w:rsidRPr="005D1278" w14:paraId="40510FA9" w14:textId="77777777" w:rsidTr="003C4268">
        <w:trPr>
          <w:trHeight w:val="537"/>
        </w:trPr>
        <w:tc>
          <w:tcPr>
            <w:tcW w:w="5665" w:type="dxa"/>
          </w:tcPr>
          <w:p w14:paraId="11044E95" w14:textId="59AC68FE" w:rsidR="0052525C" w:rsidRPr="005D1278" w:rsidRDefault="0052525C" w:rsidP="0052525C">
            <w:r w:rsidRPr="005D1278">
              <w:t>Awareness of issues within the wider health arena</w:t>
            </w:r>
          </w:p>
        </w:tc>
        <w:tc>
          <w:tcPr>
            <w:tcW w:w="1675" w:type="dxa"/>
            <w:vAlign w:val="center"/>
          </w:tcPr>
          <w:p w14:paraId="6D475FB3" w14:textId="77777777" w:rsidR="0052525C" w:rsidRPr="005D1278" w:rsidRDefault="0052525C" w:rsidP="0052525C">
            <w:pPr>
              <w:jc w:val="center"/>
            </w:pPr>
          </w:p>
        </w:tc>
        <w:tc>
          <w:tcPr>
            <w:tcW w:w="1676" w:type="dxa"/>
          </w:tcPr>
          <w:p w14:paraId="662F515B" w14:textId="7179920A" w:rsidR="0052525C" w:rsidRPr="005D1278" w:rsidRDefault="0052525C" w:rsidP="0052525C">
            <w:pPr>
              <w:jc w:val="center"/>
            </w:pPr>
            <w:r w:rsidRPr="005D1278">
              <w:sym w:font="Wingdings" w:char="F0FC"/>
            </w:r>
          </w:p>
        </w:tc>
      </w:tr>
      <w:tr w:rsidR="0052525C" w:rsidRPr="005D1278" w14:paraId="7CE6DAF1" w14:textId="77777777" w:rsidTr="003C4268">
        <w:trPr>
          <w:trHeight w:val="537"/>
        </w:trPr>
        <w:tc>
          <w:tcPr>
            <w:tcW w:w="5665" w:type="dxa"/>
          </w:tcPr>
          <w:p w14:paraId="00D2AD0D" w14:textId="4644C06C" w:rsidR="0052525C" w:rsidRPr="005D1278" w:rsidRDefault="0052525C" w:rsidP="0052525C">
            <w:r w:rsidRPr="005D1278">
              <w:t>Knowledge of health promotion strategies</w:t>
            </w:r>
          </w:p>
        </w:tc>
        <w:tc>
          <w:tcPr>
            <w:tcW w:w="1675" w:type="dxa"/>
            <w:vAlign w:val="center"/>
          </w:tcPr>
          <w:p w14:paraId="2D45795B" w14:textId="77777777" w:rsidR="0052525C" w:rsidRPr="005D1278" w:rsidRDefault="0052525C" w:rsidP="0052525C">
            <w:pPr>
              <w:jc w:val="center"/>
            </w:pPr>
          </w:p>
        </w:tc>
        <w:tc>
          <w:tcPr>
            <w:tcW w:w="1676" w:type="dxa"/>
          </w:tcPr>
          <w:p w14:paraId="5D4D6349" w14:textId="5FE472E8" w:rsidR="0052525C" w:rsidRPr="005D1278" w:rsidRDefault="0052525C" w:rsidP="0052525C">
            <w:pPr>
              <w:jc w:val="center"/>
            </w:pPr>
            <w:r w:rsidRPr="005D1278">
              <w:sym w:font="Wingdings" w:char="F0FC"/>
            </w:r>
          </w:p>
        </w:tc>
      </w:tr>
      <w:tr w:rsidR="0052525C" w:rsidRPr="005D1278" w14:paraId="5FC6775A" w14:textId="77777777" w:rsidTr="0052525C">
        <w:trPr>
          <w:trHeight w:val="537"/>
        </w:trPr>
        <w:tc>
          <w:tcPr>
            <w:tcW w:w="5665" w:type="dxa"/>
            <w:shd w:val="clear" w:color="auto" w:fill="2F5496" w:themeFill="accent1" w:themeFillShade="BF"/>
            <w:vAlign w:val="center"/>
          </w:tcPr>
          <w:p w14:paraId="3F6A5BF7" w14:textId="25EDFD55" w:rsidR="0052525C" w:rsidRPr="005D1278" w:rsidRDefault="0052525C" w:rsidP="0052525C">
            <w:pPr>
              <w:rPr>
                <w:b/>
                <w:bCs/>
                <w:color w:val="FFFFFF" w:themeColor="background1"/>
              </w:rPr>
            </w:pPr>
            <w:r w:rsidRPr="005D1278">
              <w:rPr>
                <w:b/>
                <w:bCs/>
                <w:color w:val="FFFFFF" w:themeColor="background1"/>
              </w:rPr>
              <w:t>Skills</w:t>
            </w:r>
          </w:p>
        </w:tc>
        <w:tc>
          <w:tcPr>
            <w:tcW w:w="1675" w:type="dxa"/>
            <w:shd w:val="clear" w:color="auto" w:fill="2F5496" w:themeFill="accent1" w:themeFillShade="BF"/>
            <w:vAlign w:val="center"/>
          </w:tcPr>
          <w:p w14:paraId="6E56FBDA" w14:textId="671D606C" w:rsidR="0052525C" w:rsidRPr="005D1278" w:rsidRDefault="0052525C" w:rsidP="0052525C">
            <w:pPr>
              <w:jc w:val="center"/>
              <w:rPr>
                <w:b/>
                <w:bCs/>
                <w:color w:val="FFFFFF" w:themeColor="background1"/>
              </w:rPr>
            </w:pPr>
            <w:r w:rsidRPr="005D1278">
              <w:rPr>
                <w:b/>
                <w:bCs/>
                <w:color w:val="FFFFFF" w:themeColor="background1"/>
              </w:rPr>
              <w:t>Essential</w:t>
            </w:r>
          </w:p>
        </w:tc>
        <w:tc>
          <w:tcPr>
            <w:tcW w:w="1676" w:type="dxa"/>
            <w:shd w:val="clear" w:color="auto" w:fill="2F5496" w:themeFill="accent1" w:themeFillShade="BF"/>
            <w:vAlign w:val="center"/>
          </w:tcPr>
          <w:p w14:paraId="1A08D455" w14:textId="0EEED0A0" w:rsidR="0052525C" w:rsidRPr="005D1278" w:rsidRDefault="0052525C" w:rsidP="0052525C">
            <w:pPr>
              <w:jc w:val="center"/>
              <w:rPr>
                <w:b/>
                <w:bCs/>
                <w:color w:val="FFFFFF" w:themeColor="background1"/>
              </w:rPr>
            </w:pPr>
            <w:r w:rsidRPr="005D1278">
              <w:rPr>
                <w:b/>
                <w:bCs/>
                <w:color w:val="FFFFFF" w:themeColor="background1"/>
              </w:rPr>
              <w:t>Desirable</w:t>
            </w:r>
          </w:p>
        </w:tc>
      </w:tr>
      <w:tr w:rsidR="00D4443A" w:rsidRPr="005D1278" w14:paraId="319093A6" w14:textId="77777777" w:rsidTr="00737EDB">
        <w:trPr>
          <w:trHeight w:val="537"/>
        </w:trPr>
        <w:tc>
          <w:tcPr>
            <w:tcW w:w="5665" w:type="dxa"/>
          </w:tcPr>
          <w:p w14:paraId="2A28D1B3" w14:textId="4B637889" w:rsidR="00D4443A" w:rsidRPr="005D1278" w:rsidRDefault="00D4443A" w:rsidP="00D4443A">
            <w:r w:rsidRPr="005D1278">
              <w:t>Experience in implementing protocols and clinical guideline</w:t>
            </w:r>
          </w:p>
        </w:tc>
        <w:tc>
          <w:tcPr>
            <w:tcW w:w="1675" w:type="dxa"/>
          </w:tcPr>
          <w:p w14:paraId="7B01961E" w14:textId="6E75F599" w:rsidR="00D4443A" w:rsidRPr="005D1278" w:rsidRDefault="00D4443A" w:rsidP="00D4443A">
            <w:pPr>
              <w:jc w:val="center"/>
            </w:pPr>
            <w:r w:rsidRPr="005D1278">
              <w:sym w:font="Wingdings" w:char="F0FC"/>
            </w:r>
          </w:p>
        </w:tc>
        <w:tc>
          <w:tcPr>
            <w:tcW w:w="1676" w:type="dxa"/>
            <w:vAlign w:val="center"/>
          </w:tcPr>
          <w:p w14:paraId="06E8F1CA" w14:textId="77777777" w:rsidR="00D4443A" w:rsidRPr="005D1278" w:rsidRDefault="00D4443A" w:rsidP="00D4443A">
            <w:pPr>
              <w:jc w:val="center"/>
            </w:pPr>
          </w:p>
        </w:tc>
      </w:tr>
      <w:tr w:rsidR="00D4443A" w:rsidRPr="005D1278" w14:paraId="215E564E" w14:textId="77777777" w:rsidTr="00737EDB">
        <w:trPr>
          <w:trHeight w:val="537"/>
        </w:trPr>
        <w:tc>
          <w:tcPr>
            <w:tcW w:w="5665" w:type="dxa"/>
          </w:tcPr>
          <w:p w14:paraId="4A47E734" w14:textId="6B5FBB38" w:rsidR="00D4443A" w:rsidRPr="005D1278" w:rsidRDefault="00D4443A" w:rsidP="00D4443A">
            <w:r w:rsidRPr="005D1278">
              <w:t>Clinical Leadership Skills</w:t>
            </w:r>
          </w:p>
        </w:tc>
        <w:tc>
          <w:tcPr>
            <w:tcW w:w="1675" w:type="dxa"/>
          </w:tcPr>
          <w:p w14:paraId="437D8876" w14:textId="3E5BDB9A" w:rsidR="00D4443A" w:rsidRPr="005D1278" w:rsidRDefault="00D4443A" w:rsidP="00D4443A">
            <w:pPr>
              <w:jc w:val="center"/>
            </w:pPr>
            <w:r w:rsidRPr="005D1278">
              <w:sym w:font="Wingdings" w:char="F0FC"/>
            </w:r>
          </w:p>
        </w:tc>
        <w:tc>
          <w:tcPr>
            <w:tcW w:w="1676" w:type="dxa"/>
            <w:vAlign w:val="center"/>
          </w:tcPr>
          <w:p w14:paraId="41E8F726" w14:textId="77777777" w:rsidR="00D4443A" w:rsidRPr="005D1278" w:rsidRDefault="00D4443A" w:rsidP="00D4443A">
            <w:pPr>
              <w:jc w:val="center"/>
            </w:pPr>
          </w:p>
        </w:tc>
      </w:tr>
      <w:tr w:rsidR="00D4443A" w:rsidRPr="005D1278" w14:paraId="35C510DF" w14:textId="77777777" w:rsidTr="00737EDB">
        <w:trPr>
          <w:trHeight w:val="537"/>
        </w:trPr>
        <w:tc>
          <w:tcPr>
            <w:tcW w:w="5665" w:type="dxa"/>
          </w:tcPr>
          <w:p w14:paraId="55283286" w14:textId="55CFDF82" w:rsidR="00D4443A" w:rsidRPr="005D1278" w:rsidRDefault="00D4443A" w:rsidP="00D4443A">
            <w:r w:rsidRPr="005D1278">
              <w:t>Management of teams and staff</w:t>
            </w:r>
          </w:p>
        </w:tc>
        <w:tc>
          <w:tcPr>
            <w:tcW w:w="1675" w:type="dxa"/>
          </w:tcPr>
          <w:p w14:paraId="02272735" w14:textId="650487DF" w:rsidR="00D4443A" w:rsidRPr="005D1278" w:rsidRDefault="00D4443A" w:rsidP="00D4443A">
            <w:pPr>
              <w:jc w:val="center"/>
            </w:pPr>
            <w:r w:rsidRPr="005D1278">
              <w:sym w:font="Wingdings" w:char="F0FC"/>
            </w:r>
          </w:p>
        </w:tc>
        <w:tc>
          <w:tcPr>
            <w:tcW w:w="1676" w:type="dxa"/>
            <w:vAlign w:val="center"/>
          </w:tcPr>
          <w:p w14:paraId="3317DEA4" w14:textId="77777777" w:rsidR="00D4443A" w:rsidRPr="005D1278" w:rsidRDefault="00D4443A" w:rsidP="00D4443A">
            <w:pPr>
              <w:jc w:val="center"/>
            </w:pPr>
          </w:p>
        </w:tc>
      </w:tr>
      <w:tr w:rsidR="00D4443A" w:rsidRPr="005D1278" w14:paraId="67ACBE97" w14:textId="77777777" w:rsidTr="00415379">
        <w:trPr>
          <w:trHeight w:val="537"/>
        </w:trPr>
        <w:tc>
          <w:tcPr>
            <w:tcW w:w="5665" w:type="dxa"/>
          </w:tcPr>
          <w:p w14:paraId="77ABE326" w14:textId="40FE28C1" w:rsidR="00D4443A" w:rsidRPr="005D1278" w:rsidRDefault="00D4443A" w:rsidP="00D4443A">
            <w:r w:rsidRPr="005D1278">
              <w:t>Excellent communication skills (written and oral)</w:t>
            </w:r>
          </w:p>
        </w:tc>
        <w:tc>
          <w:tcPr>
            <w:tcW w:w="1675" w:type="dxa"/>
          </w:tcPr>
          <w:p w14:paraId="18361D2C" w14:textId="08361BC7" w:rsidR="00D4443A" w:rsidRPr="005D1278" w:rsidRDefault="00D4443A" w:rsidP="00D4443A">
            <w:pPr>
              <w:jc w:val="center"/>
            </w:pPr>
            <w:r w:rsidRPr="005D1278">
              <w:sym w:font="Wingdings" w:char="F0FC"/>
            </w:r>
          </w:p>
        </w:tc>
        <w:tc>
          <w:tcPr>
            <w:tcW w:w="1676" w:type="dxa"/>
            <w:vAlign w:val="center"/>
          </w:tcPr>
          <w:p w14:paraId="6F09D7E7" w14:textId="77777777" w:rsidR="00D4443A" w:rsidRPr="005D1278" w:rsidRDefault="00D4443A" w:rsidP="00D4443A">
            <w:pPr>
              <w:jc w:val="center"/>
            </w:pPr>
          </w:p>
        </w:tc>
      </w:tr>
      <w:tr w:rsidR="00D4443A" w:rsidRPr="005D1278" w14:paraId="19808D8A" w14:textId="77777777" w:rsidTr="00415379">
        <w:trPr>
          <w:trHeight w:val="537"/>
        </w:trPr>
        <w:tc>
          <w:tcPr>
            <w:tcW w:w="5665" w:type="dxa"/>
          </w:tcPr>
          <w:p w14:paraId="42105405" w14:textId="716E5418" w:rsidR="00D4443A" w:rsidRPr="005D1278" w:rsidRDefault="00D4443A" w:rsidP="00D4443A">
            <w:r w:rsidRPr="005D1278">
              <w:t>Effective time management (planning and organising)</w:t>
            </w:r>
          </w:p>
        </w:tc>
        <w:tc>
          <w:tcPr>
            <w:tcW w:w="1675" w:type="dxa"/>
          </w:tcPr>
          <w:p w14:paraId="07740EC0" w14:textId="1ED466AE" w:rsidR="00D4443A" w:rsidRPr="005D1278" w:rsidRDefault="00D4443A" w:rsidP="00D4443A">
            <w:pPr>
              <w:jc w:val="center"/>
            </w:pPr>
            <w:r w:rsidRPr="005D1278">
              <w:sym w:font="Wingdings" w:char="F0FC"/>
            </w:r>
          </w:p>
        </w:tc>
        <w:tc>
          <w:tcPr>
            <w:tcW w:w="1676" w:type="dxa"/>
            <w:vAlign w:val="center"/>
          </w:tcPr>
          <w:p w14:paraId="0A668171" w14:textId="77777777" w:rsidR="00D4443A" w:rsidRPr="005D1278" w:rsidRDefault="00D4443A" w:rsidP="00D4443A">
            <w:pPr>
              <w:jc w:val="center"/>
            </w:pPr>
          </w:p>
        </w:tc>
      </w:tr>
      <w:tr w:rsidR="00D4443A" w:rsidRPr="005D1278" w14:paraId="4FC89D1A" w14:textId="77777777" w:rsidTr="00415379">
        <w:trPr>
          <w:trHeight w:val="537"/>
        </w:trPr>
        <w:tc>
          <w:tcPr>
            <w:tcW w:w="5665" w:type="dxa"/>
          </w:tcPr>
          <w:p w14:paraId="59690EEA" w14:textId="309D10B6" w:rsidR="00D4443A" w:rsidRPr="005D1278" w:rsidRDefault="00D4443A" w:rsidP="00D4443A">
            <w:r w:rsidRPr="005D1278">
              <w:t>Ability to work as a team member and autonomously</w:t>
            </w:r>
          </w:p>
        </w:tc>
        <w:tc>
          <w:tcPr>
            <w:tcW w:w="1675" w:type="dxa"/>
          </w:tcPr>
          <w:p w14:paraId="2E6E087E" w14:textId="5573DC54" w:rsidR="00D4443A" w:rsidRPr="005D1278" w:rsidRDefault="00D4443A" w:rsidP="00D4443A">
            <w:pPr>
              <w:jc w:val="center"/>
            </w:pPr>
            <w:r w:rsidRPr="005D1278">
              <w:sym w:font="Wingdings" w:char="F0FC"/>
            </w:r>
          </w:p>
        </w:tc>
        <w:tc>
          <w:tcPr>
            <w:tcW w:w="1676" w:type="dxa"/>
            <w:vAlign w:val="center"/>
          </w:tcPr>
          <w:p w14:paraId="4E488950" w14:textId="77777777" w:rsidR="00D4443A" w:rsidRPr="005D1278" w:rsidRDefault="00D4443A" w:rsidP="00D4443A">
            <w:pPr>
              <w:jc w:val="center"/>
            </w:pPr>
          </w:p>
        </w:tc>
      </w:tr>
      <w:tr w:rsidR="00D4443A" w:rsidRPr="005D1278" w14:paraId="11B2926C" w14:textId="77777777" w:rsidTr="00415379">
        <w:trPr>
          <w:trHeight w:val="537"/>
        </w:trPr>
        <w:tc>
          <w:tcPr>
            <w:tcW w:w="5665" w:type="dxa"/>
          </w:tcPr>
          <w:p w14:paraId="0F10C9D6" w14:textId="1496D07D" w:rsidR="00D4443A" w:rsidRPr="005D1278" w:rsidRDefault="00D4443A" w:rsidP="00D4443A">
            <w:r w:rsidRPr="005D1278">
              <w:t>Good interpersonal skills</w:t>
            </w:r>
          </w:p>
        </w:tc>
        <w:tc>
          <w:tcPr>
            <w:tcW w:w="1675" w:type="dxa"/>
          </w:tcPr>
          <w:p w14:paraId="121BC666" w14:textId="58D8686B" w:rsidR="00D4443A" w:rsidRPr="005D1278" w:rsidRDefault="00D4443A" w:rsidP="00D4443A">
            <w:pPr>
              <w:jc w:val="center"/>
            </w:pPr>
            <w:r w:rsidRPr="005D1278">
              <w:sym w:font="Wingdings" w:char="F0FC"/>
            </w:r>
          </w:p>
        </w:tc>
        <w:tc>
          <w:tcPr>
            <w:tcW w:w="1676" w:type="dxa"/>
            <w:vAlign w:val="center"/>
          </w:tcPr>
          <w:p w14:paraId="4E96FE9C" w14:textId="77777777" w:rsidR="00D4443A" w:rsidRPr="005D1278" w:rsidRDefault="00D4443A" w:rsidP="00D4443A">
            <w:pPr>
              <w:jc w:val="center"/>
            </w:pPr>
          </w:p>
        </w:tc>
      </w:tr>
      <w:tr w:rsidR="00D4443A" w:rsidRPr="005D1278" w14:paraId="25E463A6" w14:textId="77777777" w:rsidTr="00415379">
        <w:trPr>
          <w:trHeight w:val="537"/>
        </w:trPr>
        <w:tc>
          <w:tcPr>
            <w:tcW w:w="5665" w:type="dxa"/>
          </w:tcPr>
          <w:p w14:paraId="44588D57" w14:textId="78C911FD" w:rsidR="00D4443A" w:rsidRPr="005D1278" w:rsidRDefault="00D4443A" w:rsidP="00D4443A">
            <w:r w:rsidRPr="005D1278">
              <w:t>Problem solving and analytical skills</w:t>
            </w:r>
          </w:p>
        </w:tc>
        <w:tc>
          <w:tcPr>
            <w:tcW w:w="1675" w:type="dxa"/>
          </w:tcPr>
          <w:p w14:paraId="14331E52" w14:textId="012AABEA" w:rsidR="00D4443A" w:rsidRPr="005D1278" w:rsidRDefault="00D4443A" w:rsidP="00D4443A">
            <w:pPr>
              <w:jc w:val="center"/>
            </w:pPr>
            <w:r w:rsidRPr="005D1278">
              <w:sym w:font="Wingdings" w:char="F0FC"/>
            </w:r>
          </w:p>
        </w:tc>
        <w:tc>
          <w:tcPr>
            <w:tcW w:w="1676" w:type="dxa"/>
            <w:vAlign w:val="center"/>
          </w:tcPr>
          <w:p w14:paraId="081EEFDB" w14:textId="77777777" w:rsidR="00D4443A" w:rsidRPr="005D1278" w:rsidRDefault="00D4443A" w:rsidP="00D4443A">
            <w:pPr>
              <w:jc w:val="center"/>
            </w:pPr>
          </w:p>
        </w:tc>
      </w:tr>
      <w:tr w:rsidR="00D4443A" w:rsidRPr="005D1278" w14:paraId="3160B402" w14:textId="77777777" w:rsidTr="00415379">
        <w:trPr>
          <w:trHeight w:val="537"/>
        </w:trPr>
        <w:tc>
          <w:tcPr>
            <w:tcW w:w="5665" w:type="dxa"/>
          </w:tcPr>
          <w:p w14:paraId="502E333D" w14:textId="54C41B28" w:rsidR="00D4443A" w:rsidRPr="005D1278" w:rsidRDefault="00D4443A" w:rsidP="00D4443A">
            <w:r w:rsidRPr="005D1278">
              <w:t>Ability to follow clinical policy and procedure</w:t>
            </w:r>
          </w:p>
        </w:tc>
        <w:tc>
          <w:tcPr>
            <w:tcW w:w="1675" w:type="dxa"/>
          </w:tcPr>
          <w:p w14:paraId="177093FD" w14:textId="5D11D7B8" w:rsidR="00D4443A" w:rsidRPr="005D1278" w:rsidRDefault="00D4443A" w:rsidP="00D4443A">
            <w:pPr>
              <w:jc w:val="center"/>
            </w:pPr>
            <w:r w:rsidRPr="005D1278">
              <w:sym w:font="Wingdings" w:char="F0FC"/>
            </w:r>
          </w:p>
        </w:tc>
        <w:tc>
          <w:tcPr>
            <w:tcW w:w="1676" w:type="dxa"/>
            <w:vAlign w:val="center"/>
          </w:tcPr>
          <w:p w14:paraId="54EA08CE" w14:textId="77777777" w:rsidR="00D4443A" w:rsidRPr="005D1278" w:rsidRDefault="00D4443A" w:rsidP="00D4443A">
            <w:pPr>
              <w:jc w:val="center"/>
            </w:pPr>
          </w:p>
        </w:tc>
      </w:tr>
      <w:tr w:rsidR="00D4443A" w:rsidRPr="005D1278" w14:paraId="69BF04C1" w14:textId="77777777" w:rsidTr="00415379">
        <w:trPr>
          <w:trHeight w:val="537"/>
        </w:trPr>
        <w:tc>
          <w:tcPr>
            <w:tcW w:w="5665" w:type="dxa"/>
          </w:tcPr>
          <w:p w14:paraId="23162424" w14:textId="0252BE4D" w:rsidR="00D4443A" w:rsidRPr="005D1278" w:rsidRDefault="00D4443A" w:rsidP="00D4443A">
            <w:r w:rsidRPr="005D1278">
              <w:t>Experience with audit and able to lead audit programmes</w:t>
            </w:r>
          </w:p>
        </w:tc>
        <w:tc>
          <w:tcPr>
            <w:tcW w:w="1675" w:type="dxa"/>
          </w:tcPr>
          <w:p w14:paraId="23752F07" w14:textId="2227CFDE" w:rsidR="00D4443A" w:rsidRPr="005D1278" w:rsidRDefault="00D4443A" w:rsidP="00D4443A">
            <w:pPr>
              <w:jc w:val="center"/>
            </w:pPr>
          </w:p>
        </w:tc>
        <w:tc>
          <w:tcPr>
            <w:tcW w:w="1676" w:type="dxa"/>
            <w:vAlign w:val="center"/>
          </w:tcPr>
          <w:p w14:paraId="6199F0FD" w14:textId="6C5E2966" w:rsidR="00D4443A" w:rsidRPr="005D1278" w:rsidRDefault="00D4443A" w:rsidP="00D4443A">
            <w:pPr>
              <w:jc w:val="center"/>
            </w:pPr>
            <w:r w:rsidRPr="005D1278">
              <w:sym w:font="Wingdings" w:char="F0FC"/>
            </w:r>
          </w:p>
        </w:tc>
      </w:tr>
      <w:tr w:rsidR="00D4443A" w:rsidRPr="005D1278" w14:paraId="22B8D8B5" w14:textId="77777777" w:rsidTr="00611705">
        <w:trPr>
          <w:trHeight w:val="537"/>
        </w:trPr>
        <w:tc>
          <w:tcPr>
            <w:tcW w:w="5665" w:type="dxa"/>
          </w:tcPr>
          <w:p w14:paraId="01EA8737" w14:textId="3B5B519C" w:rsidR="00D4443A" w:rsidRPr="005D1278" w:rsidRDefault="00D4443A" w:rsidP="00D4443A">
            <w:r w:rsidRPr="005D1278">
              <w:t>Experience with clinical risk management</w:t>
            </w:r>
          </w:p>
        </w:tc>
        <w:tc>
          <w:tcPr>
            <w:tcW w:w="1675" w:type="dxa"/>
            <w:vAlign w:val="center"/>
          </w:tcPr>
          <w:p w14:paraId="1D51F185" w14:textId="77777777" w:rsidR="00D4443A" w:rsidRPr="005D1278" w:rsidRDefault="00D4443A" w:rsidP="00D4443A">
            <w:pPr>
              <w:jc w:val="center"/>
            </w:pPr>
          </w:p>
        </w:tc>
        <w:tc>
          <w:tcPr>
            <w:tcW w:w="1676" w:type="dxa"/>
            <w:vAlign w:val="center"/>
          </w:tcPr>
          <w:p w14:paraId="6BAB390F" w14:textId="73671F45" w:rsidR="00D4443A" w:rsidRPr="005D1278" w:rsidRDefault="00D4443A" w:rsidP="00D4443A">
            <w:pPr>
              <w:jc w:val="center"/>
            </w:pPr>
            <w:r w:rsidRPr="005D1278">
              <w:sym w:font="Wingdings" w:char="F0FC"/>
            </w:r>
          </w:p>
        </w:tc>
      </w:tr>
      <w:tr w:rsidR="00D4443A" w:rsidRPr="005D1278" w14:paraId="335F95C6" w14:textId="77777777" w:rsidTr="00611705">
        <w:trPr>
          <w:trHeight w:val="537"/>
        </w:trPr>
        <w:tc>
          <w:tcPr>
            <w:tcW w:w="5665" w:type="dxa"/>
          </w:tcPr>
          <w:p w14:paraId="2ECCFFD7" w14:textId="3956AC02" w:rsidR="00D4443A" w:rsidRPr="005D1278" w:rsidRDefault="00D4443A" w:rsidP="00D4443A">
            <w:r w:rsidRPr="005D1278">
              <w:t>Strong IT skills and competent in clinical IT systems</w:t>
            </w:r>
          </w:p>
        </w:tc>
        <w:tc>
          <w:tcPr>
            <w:tcW w:w="1675" w:type="dxa"/>
            <w:vAlign w:val="center"/>
          </w:tcPr>
          <w:p w14:paraId="097F98ED" w14:textId="56278596" w:rsidR="00D4443A" w:rsidRPr="005D1278" w:rsidRDefault="00D4443A" w:rsidP="00D4443A">
            <w:pPr>
              <w:jc w:val="center"/>
            </w:pPr>
            <w:r w:rsidRPr="005D1278">
              <w:sym w:font="Wingdings" w:char="F0FC"/>
            </w:r>
          </w:p>
        </w:tc>
        <w:tc>
          <w:tcPr>
            <w:tcW w:w="1676" w:type="dxa"/>
            <w:vAlign w:val="center"/>
          </w:tcPr>
          <w:p w14:paraId="7F1A69F3" w14:textId="77777777" w:rsidR="00D4443A" w:rsidRPr="005D1278" w:rsidRDefault="00D4443A" w:rsidP="00D4443A">
            <w:pPr>
              <w:jc w:val="center"/>
            </w:pPr>
          </w:p>
        </w:tc>
      </w:tr>
      <w:tr w:rsidR="00D4443A" w:rsidRPr="005D1278" w14:paraId="280913EE" w14:textId="77777777" w:rsidTr="00611705">
        <w:trPr>
          <w:trHeight w:val="537"/>
        </w:trPr>
        <w:tc>
          <w:tcPr>
            <w:tcW w:w="5665" w:type="dxa"/>
          </w:tcPr>
          <w:p w14:paraId="690BAA0E" w14:textId="4D11AD81" w:rsidR="00D4443A" w:rsidRPr="005D1278" w:rsidRDefault="00D4443A" w:rsidP="00D4443A">
            <w:r w:rsidRPr="005D1278">
              <w:t>Clear, polite telephone manner</w:t>
            </w:r>
          </w:p>
        </w:tc>
        <w:tc>
          <w:tcPr>
            <w:tcW w:w="1675" w:type="dxa"/>
            <w:vAlign w:val="center"/>
          </w:tcPr>
          <w:p w14:paraId="7F87BD2A" w14:textId="77777777" w:rsidR="00D4443A" w:rsidRPr="005D1278" w:rsidRDefault="00D4443A" w:rsidP="00D4443A">
            <w:pPr>
              <w:jc w:val="center"/>
            </w:pPr>
          </w:p>
        </w:tc>
        <w:tc>
          <w:tcPr>
            <w:tcW w:w="1676" w:type="dxa"/>
            <w:vAlign w:val="center"/>
          </w:tcPr>
          <w:p w14:paraId="1570EB8C" w14:textId="453CBE82" w:rsidR="00D4443A" w:rsidRPr="005D1278" w:rsidRDefault="00D4443A" w:rsidP="00D4443A">
            <w:pPr>
              <w:jc w:val="center"/>
            </w:pPr>
            <w:r w:rsidRPr="005D1278">
              <w:sym w:font="Wingdings" w:char="F0FC"/>
            </w:r>
          </w:p>
        </w:tc>
      </w:tr>
      <w:tr w:rsidR="00D4443A" w:rsidRPr="005D1278" w14:paraId="0B01EE9F" w14:textId="77777777" w:rsidTr="00D4443A">
        <w:trPr>
          <w:trHeight w:val="537"/>
        </w:trPr>
        <w:tc>
          <w:tcPr>
            <w:tcW w:w="5665" w:type="dxa"/>
            <w:shd w:val="clear" w:color="auto" w:fill="2F5496" w:themeFill="accent1" w:themeFillShade="BF"/>
            <w:vAlign w:val="center"/>
          </w:tcPr>
          <w:p w14:paraId="0D972814" w14:textId="362349FB" w:rsidR="00D4443A" w:rsidRPr="005D1278" w:rsidRDefault="00D4443A" w:rsidP="00D4443A">
            <w:pPr>
              <w:rPr>
                <w:b/>
                <w:bCs/>
                <w:color w:val="FFFFFF" w:themeColor="background1"/>
              </w:rPr>
            </w:pPr>
            <w:r w:rsidRPr="005D1278">
              <w:rPr>
                <w:b/>
                <w:bCs/>
                <w:color w:val="FFFFFF" w:themeColor="background1"/>
              </w:rPr>
              <w:t xml:space="preserve">Personal Qualities </w:t>
            </w:r>
          </w:p>
        </w:tc>
        <w:tc>
          <w:tcPr>
            <w:tcW w:w="1675" w:type="dxa"/>
            <w:shd w:val="clear" w:color="auto" w:fill="2F5496" w:themeFill="accent1" w:themeFillShade="BF"/>
            <w:vAlign w:val="center"/>
          </w:tcPr>
          <w:p w14:paraId="7AE94142" w14:textId="6A73894B" w:rsidR="00D4443A" w:rsidRPr="005D1278" w:rsidRDefault="00D4443A" w:rsidP="00D4443A">
            <w:pPr>
              <w:jc w:val="center"/>
              <w:rPr>
                <w:b/>
                <w:bCs/>
                <w:color w:val="FFFFFF" w:themeColor="background1"/>
              </w:rPr>
            </w:pPr>
            <w:r w:rsidRPr="005D1278">
              <w:rPr>
                <w:b/>
                <w:bCs/>
                <w:color w:val="FFFFFF" w:themeColor="background1"/>
              </w:rPr>
              <w:t>Essential</w:t>
            </w:r>
          </w:p>
        </w:tc>
        <w:tc>
          <w:tcPr>
            <w:tcW w:w="1676" w:type="dxa"/>
            <w:shd w:val="clear" w:color="auto" w:fill="2F5496" w:themeFill="accent1" w:themeFillShade="BF"/>
            <w:vAlign w:val="center"/>
          </w:tcPr>
          <w:p w14:paraId="61797171" w14:textId="1F668D97" w:rsidR="00D4443A" w:rsidRPr="005D1278" w:rsidRDefault="00D4443A" w:rsidP="00D4443A">
            <w:pPr>
              <w:jc w:val="center"/>
              <w:rPr>
                <w:b/>
                <w:bCs/>
                <w:color w:val="FFFFFF" w:themeColor="background1"/>
              </w:rPr>
            </w:pPr>
            <w:r w:rsidRPr="005D1278">
              <w:rPr>
                <w:b/>
                <w:bCs/>
                <w:color w:val="FFFFFF" w:themeColor="background1"/>
              </w:rPr>
              <w:t>Desirable</w:t>
            </w:r>
          </w:p>
        </w:tc>
      </w:tr>
      <w:tr w:rsidR="00D4443A" w:rsidRPr="005D1278" w14:paraId="0A4CFDD0" w14:textId="77777777" w:rsidTr="00815415">
        <w:trPr>
          <w:trHeight w:val="537"/>
        </w:trPr>
        <w:tc>
          <w:tcPr>
            <w:tcW w:w="5665" w:type="dxa"/>
          </w:tcPr>
          <w:p w14:paraId="73B8499B" w14:textId="78012760" w:rsidR="00D4443A" w:rsidRPr="005D1278" w:rsidRDefault="00D4443A" w:rsidP="00D4443A">
            <w:r w:rsidRPr="005D1278">
              <w:t>Polite and confident</w:t>
            </w:r>
          </w:p>
        </w:tc>
        <w:tc>
          <w:tcPr>
            <w:tcW w:w="1675" w:type="dxa"/>
          </w:tcPr>
          <w:p w14:paraId="7FECA834" w14:textId="77D49DC7" w:rsidR="00D4443A" w:rsidRPr="005D1278" w:rsidRDefault="00D4443A" w:rsidP="00D4443A">
            <w:pPr>
              <w:jc w:val="center"/>
            </w:pPr>
            <w:r w:rsidRPr="005D1278">
              <w:sym w:font="Wingdings" w:char="F0FC"/>
            </w:r>
          </w:p>
        </w:tc>
        <w:tc>
          <w:tcPr>
            <w:tcW w:w="1676" w:type="dxa"/>
            <w:vAlign w:val="center"/>
          </w:tcPr>
          <w:p w14:paraId="34FDDE7C" w14:textId="77777777" w:rsidR="00D4443A" w:rsidRPr="005D1278" w:rsidRDefault="00D4443A" w:rsidP="00D4443A">
            <w:pPr>
              <w:jc w:val="center"/>
            </w:pPr>
          </w:p>
        </w:tc>
      </w:tr>
      <w:tr w:rsidR="00D4443A" w:rsidRPr="005D1278" w14:paraId="20623D97" w14:textId="77777777" w:rsidTr="00815415">
        <w:trPr>
          <w:trHeight w:val="537"/>
        </w:trPr>
        <w:tc>
          <w:tcPr>
            <w:tcW w:w="5665" w:type="dxa"/>
          </w:tcPr>
          <w:p w14:paraId="71F51D14" w14:textId="5F507307" w:rsidR="00D4443A" w:rsidRPr="005D1278" w:rsidRDefault="00D4443A" w:rsidP="00D4443A">
            <w:r w:rsidRPr="005D1278">
              <w:t>Flexible and co-operative</w:t>
            </w:r>
          </w:p>
        </w:tc>
        <w:tc>
          <w:tcPr>
            <w:tcW w:w="1675" w:type="dxa"/>
          </w:tcPr>
          <w:p w14:paraId="636986AB" w14:textId="32B5DDD2" w:rsidR="00D4443A" w:rsidRPr="005D1278" w:rsidRDefault="00D4443A" w:rsidP="00D4443A">
            <w:pPr>
              <w:jc w:val="center"/>
            </w:pPr>
            <w:r w:rsidRPr="005D1278">
              <w:sym w:font="Wingdings" w:char="F0FC"/>
            </w:r>
          </w:p>
        </w:tc>
        <w:tc>
          <w:tcPr>
            <w:tcW w:w="1676" w:type="dxa"/>
            <w:vAlign w:val="center"/>
          </w:tcPr>
          <w:p w14:paraId="62603871" w14:textId="77777777" w:rsidR="00D4443A" w:rsidRPr="005D1278" w:rsidRDefault="00D4443A" w:rsidP="00D4443A">
            <w:pPr>
              <w:jc w:val="center"/>
            </w:pPr>
          </w:p>
        </w:tc>
      </w:tr>
      <w:tr w:rsidR="00D4443A" w:rsidRPr="005D1278" w14:paraId="0C96F1A9" w14:textId="77777777" w:rsidTr="00815415">
        <w:trPr>
          <w:trHeight w:val="537"/>
        </w:trPr>
        <w:tc>
          <w:tcPr>
            <w:tcW w:w="5665" w:type="dxa"/>
          </w:tcPr>
          <w:p w14:paraId="64CF1B29" w14:textId="2C59B5C7" w:rsidR="00D4443A" w:rsidRPr="005D1278" w:rsidRDefault="00D4443A" w:rsidP="00D4443A">
            <w:r w:rsidRPr="005D1278">
              <w:t>High levels of integrity and loyalty</w:t>
            </w:r>
          </w:p>
        </w:tc>
        <w:tc>
          <w:tcPr>
            <w:tcW w:w="1675" w:type="dxa"/>
          </w:tcPr>
          <w:p w14:paraId="7851F13F" w14:textId="060B84F4" w:rsidR="00D4443A" w:rsidRPr="005D1278" w:rsidRDefault="00D4443A" w:rsidP="00D4443A">
            <w:pPr>
              <w:jc w:val="center"/>
            </w:pPr>
            <w:r w:rsidRPr="005D1278">
              <w:sym w:font="Wingdings" w:char="F0FC"/>
            </w:r>
          </w:p>
        </w:tc>
        <w:tc>
          <w:tcPr>
            <w:tcW w:w="1676" w:type="dxa"/>
            <w:vAlign w:val="center"/>
          </w:tcPr>
          <w:p w14:paraId="7AA0F9AA" w14:textId="77777777" w:rsidR="00D4443A" w:rsidRPr="005D1278" w:rsidRDefault="00D4443A" w:rsidP="00D4443A">
            <w:pPr>
              <w:jc w:val="center"/>
            </w:pPr>
          </w:p>
        </w:tc>
      </w:tr>
      <w:tr w:rsidR="00D4443A" w:rsidRPr="005D1278" w14:paraId="605BA2EA" w14:textId="77777777" w:rsidTr="00815415">
        <w:trPr>
          <w:trHeight w:val="537"/>
        </w:trPr>
        <w:tc>
          <w:tcPr>
            <w:tcW w:w="5665" w:type="dxa"/>
          </w:tcPr>
          <w:p w14:paraId="7D5CF904" w14:textId="089F4BCB" w:rsidR="00D4443A" w:rsidRPr="005D1278" w:rsidRDefault="00D4443A" w:rsidP="00D4443A">
            <w:r w:rsidRPr="005D1278">
              <w:t>Sensitive and empathetic in distressing situations</w:t>
            </w:r>
          </w:p>
        </w:tc>
        <w:tc>
          <w:tcPr>
            <w:tcW w:w="1675" w:type="dxa"/>
          </w:tcPr>
          <w:p w14:paraId="72CA16BF" w14:textId="02F838F2" w:rsidR="00D4443A" w:rsidRPr="005D1278" w:rsidRDefault="00D4443A" w:rsidP="00D4443A">
            <w:pPr>
              <w:jc w:val="center"/>
            </w:pPr>
            <w:r w:rsidRPr="005D1278">
              <w:sym w:font="Wingdings" w:char="F0FC"/>
            </w:r>
          </w:p>
        </w:tc>
        <w:tc>
          <w:tcPr>
            <w:tcW w:w="1676" w:type="dxa"/>
            <w:vAlign w:val="center"/>
          </w:tcPr>
          <w:p w14:paraId="4DD786CF" w14:textId="77777777" w:rsidR="00D4443A" w:rsidRPr="005D1278" w:rsidRDefault="00D4443A" w:rsidP="00D4443A">
            <w:pPr>
              <w:jc w:val="center"/>
            </w:pPr>
          </w:p>
        </w:tc>
      </w:tr>
      <w:tr w:rsidR="00D4443A" w:rsidRPr="005D1278" w14:paraId="3EDA12C6" w14:textId="77777777" w:rsidTr="00815415">
        <w:trPr>
          <w:trHeight w:val="537"/>
        </w:trPr>
        <w:tc>
          <w:tcPr>
            <w:tcW w:w="5665" w:type="dxa"/>
          </w:tcPr>
          <w:p w14:paraId="4687219C" w14:textId="622B5C92" w:rsidR="00D4443A" w:rsidRPr="005D1278" w:rsidRDefault="00D4443A" w:rsidP="00D4443A">
            <w:r w:rsidRPr="005D1278">
              <w:t>Effectively able to communicate and understand the needs of the patient</w:t>
            </w:r>
          </w:p>
        </w:tc>
        <w:tc>
          <w:tcPr>
            <w:tcW w:w="1675" w:type="dxa"/>
          </w:tcPr>
          <w:p w14:paraId="49212FF1" w14:textId="07AD4727" w:rsidR="00D4443A" w:rsidRPr="005D1278" w:rsidRDefault="00D4443A" w:rsidP="00D4443A">
            <w:pPr>
              <w:jc w:val="center"/>
            </w:pPr>
            <w:r w:rsidRPr="005D1278">
              <w:sym w:font="Wingdings" w:char="F0FC"/>
            </w:r>
          </w:p>
        </w:tc>
        <w:tc>
          <w:tcPr>
            <w:tcW w:w="1676" w:type="dxa"/>
            <w:vAlign w:val="center"/>
          </w:tcPr>
          <w:p w14:paraId="19391B54" w14:textId="77777777" w:rsidR="00D4443A" w:rsidRPr="005D1278" w:rsidRDefault="00D4443A" w:rsidP="00D4443A">
            <w:pPr>
              <w:jc w:val="center"/>
            </w:pPr>
          </w:p>
        </w:tc>
      </w:tr>
      <w:tr w:rsidR="00D4443A" w:rsidRPr="005D1278" w14:paraId="26786B7F" w14:textId="77777777" w:rsidTr="00815415">
        <w:trPr>
          <w:trHeight w:val="537"/>
        </w:trPr>
        <w:tc>
          <w:tcPr>
            <w:tcW w:w="5665" w:type="dxa"/>
          </w:tcPr>
          <w:p w14:paraId="790B146F" w14:textId="348B453A" w:rsidR="00D4443A" w:rsidRPr="005D1278" w:rsidRDefault="00D4443A" w:rsidP="00D4443A">
            <w:r w:rsidRPr="005D1278">
              <w:t>Commitment to ongoing professional development</w:t>
            </w:r>
          </w:p>
        </w:tc>
        <w:tc>
          <w:tcPr>
            <w:tcW w:w="1675" w:type="dxa"/>
          </w:tcPr>
          <w:p w14:paraId="391BEEEB" w14:textId="1D8F4F3B" w:rsidR="00D4443A" w:rsidRPr="005D1278" w:rsidRDefault="00D4443A" w:rsidP="00D4443A">
            <w:pPr>
              <w:jc w:val="center"/>
            </w:pPr>
            <w:r w:rsidRPr="005D1278">
              <w:sym w:font="Wingdings" w:char="F0FC"/>
            </w:r>
          </w:p>
        </w:tc>
        <w:tc>
          <w:tcPr>
            <w:tcW w:w="1676" w:type="dxa"/>
            <w:vAlign w:val="center"/>
          </w:tcPr>
          <w:p w14:paraId="7FA98C4D" w14:textId="77777777" w:rsidR="00D4443A" w:rsidRPr="005D1278" w:rsidRDefault="00D4443A" w:rsidP="00D4443A">
            <w:pPr>
              <w:jc w:val="center"/>
            </w:pPr>
          </w:p>
        </w:tc>
      </w:tr>
      <w:tr w:rsidR="00D4443A" w:rsidRPr="005D1278" w14:paraId="499F768E" w14:textId="77777777" w:rsidTr="00815415">
        <w:trPr>
          <w:trHeight w:val="537"/>
        </w:trPr>
        <w:tc>
          <w:tcPr>
            <w:tcW w:w="5665" w:type="dxa"/>
          </w:tcPr>
          <w:p w14:paraId="6B15EFC8" w14:textId="5DEB8308" w:rsidR="00D4443A" w:rsidRPr="005D1278" w:rsidRDefault="00D4443A" w:rsidP="00D4443A">
            <w:r w:rsidRPr="005D1278">
              <w:t>Punctual and committed to supporting the team effort</w:t>
            </w:r>
          </w:p>
        </w:tc>
        <w:tc>
          <w:tcPr>
            <w:tcW w:w="1675" w:type="dxa"/>
          </w:tcPr>
          <w:p w14:paraId="439CA98B" w14:textId="1DDF4D6A" w:rsidR="00D4443A" w:rsidRPr="005D1278" w:rsidRDefault="00D4443A" w:rsidP="00D4443A">
            <w:pPr>
              <w:jc w:val="center"/>
            </w:pPr>
            <w:r w:rsidRPr="005D1278">
              <w:sym w:font="Wingdings" w:char="F0FC"/>
            </w:r>
          </w:p>
        </w:tc>
        <w:tc>
          <w:tcPr>
            <w:tcW w:w="1676" w:type="dxa"/>
            <w:vAlign w:val="center"/>
          </w:tcPr>
          <w:p w14:paraId="6C2103E6" w14:textId="77777777" w:rsidR="00D4443A" w:rsidRPr="005D1278" w:rsidRDefault="00D4443A" w:rsidP="00D4443A">
            <w:pPr>
              <w:jc w:val="center"/>
            </w:pPr>
          </w:p>
        </w:tc>
      </w:tr>
      <w:tr w:rsidR="00D4443A" w:rsidRPr="005D1278" w14:paraId="7958E4B5" w14:textId="77777777" w:rsidTr="00577271">
        <w:trPr>
          <w:trHeight w:val="537"/>
        </w:trPr>
        <w:tc>
          <w:tcPr>
            <w:tcW w:w="5665" w:type="dxa"/>
          </w:tcPr>
          <w:p w14:paraId="6906935F" w14:textId="2F0EB641" w:rsidR="00D4443A" w:rsidRPr="005D1278" w:rsidRDefault="00D4443A" w:rsidP="00D4443A">
            <w:r w:rsidRPr="005D1278">
              <w:t>Motivated, forward thinker</w:t>
            </w:r>
          </w:p>
        </w:tc>
        <w:tc>
          <w:tcPr>
            <w:tcW w:w="1675" w:type="dxa"/>
            <w:vAlign w:val="center"/>
          </w:tcPr>
          <w:p w14:paraId="3C507FF9" w14:textId="77777777" w:rsidR="00D4443A" w:rsidRPr="005D1278" w:rsidRDefault="00D4443A" w:rsidP="00D4443A">
            <w:pPr>
              <w:jc w:val="center"/>
            </w:pPr>
          </w:p>
        </w:tc>
        <w:tc>
          <w:tcPr>
            <w:tcW w:w="1676" w:type="dxa"/>
          </w:tcPr>
          <w:p w14:paraId="774A52D6" w14:textId="34321AD8" w:rsidR="00D4443A" w:rsidRPr="005D1278" w:rsidRDefault="00D4443A" w:rsidP="00D4443A">
            <w:pPr>
              <w:jc w:val="center"/>
            </w:pPr>
            <w:r w:rsidRPr="005D1278">
              <w:sym w:font="Wingdings" w:char="F0FC"/>
            </w:r>
          </w:p>
        </w:tc>
      </w:tr>
      <w:tr w:rsidR="00D4443A" w:rsidRPr="005D1278" w14:paraId="1242D194" w14:textId="77777777" w:rsidTr="00577271">
        <w:trPr>
          <w:trHeight w:val="537"/>
        </w:trPr>
        <w:tc>
          <w:tcPr>
            <w:tcW w:w="5665" w:type="dxa"/>
          </w:tcPr>
          <w:p w14:paraId="0F67157C" w14:textId="6272A81D" w:rsidR="00D4443A" w:rsidRPr="005D1278" w:rsidRDefault="00D4443A" w:rsidP="00D4443A">
            <w:r w:rsidRPr="005D1278">
              <w:t>Problem solver with the ability to process information accurately and effectively, interpreting data as required</w:t>
            </w:r>
          </w:p>
        </w:tc>
        <w:tc>
          <w:tcPr>
            <w:tcW w:w="1675" w:type="dxa"/>
            <w:vAlign w:val="center"/>
          </w:tcPr>
          <w:p w14:paraId="00AFF00C" w14:textId="77777777" w:rsidR="00D4443A" w:rsidRPr="005D1278" w:rsidRDefault="00D4443A" w:rsidP="00D4443A">
            <w:pPr>
              <w:jc w:val="center"/>
            </w:pPr>
          </w:p>
        </w:tc>
        <w:tc>
          <w:tcPr>
            <w:tcW w:w="1676" w:type="dxa"/>
          </w:tcPr>
          <w:p w14:paraId="7898A019" w14:textId="013C8D17" w:rsidR="00D4443A" w:rsidRPr="005D1278" w:rsidRDefault="00D4443A" w:rsidP="00D4443A">
            <w:pPr>
              <w:jc w:val="center"/>
            </w:pPr>
            <w:r w:rsidRPr="005D1278">
              <w:sym w:font="Wingdings" w:char="F0FC"/>
            </w:r>
          </w:p>
        </w:tc>
      </w:tr>
      <w:tr w:rsidR="00D4443A" w:rsidRPr="005D1278" w14:paraId="3990F7AB" w14:textId="77777777" w:rsidTr="00611705">
        <w:trPr>
          <w:trHeight w:val="537"/>
        </w:trPr>
        <w:tc>
          <w:tcPr>
            <w:tcW w:w="5665" w:type="dxa"/>
          </w:tcPr>
          <w:p w14:paraId="75059DC9" w14:textId="226C20E4" w:rsidR="00D4443A" w:rsidRPr="005D1278" w:rsidRDefault="00D4443A" w:rsidP="00D4443A">
            <w:r w:rsidRPr="005D1278">
              <w:t>Ability to travel between sites using own transport</w:t>
            </w:r>
          </w:p>
        </w:tc>
        <w:tc>
          <w:tcPr>
            <w:tcW w:w="1675" w:type="dxa"/>
            <w:vAlign w:val="center"/>
          </w:tcPr>
          <w:p w14:paraId="73831590" w14:textId="2936984E" w:rsidR="00D4443A" w:rsidRPr="005D1278" w:rsidRDefault="00D4443A" w:rsidP="00D4443A">
            <w:pPr>
              <w:jc w:val="center"/>
            </w:pPr>
            <w:r w:rsidRPr="005D1278">
              <w:sym w:font="Wingdings" w:char="F0FC"/>
            </w:r>
          </w:p>
        </w:tc>
        <w:tc>
          <w:tcPr>
            <w:tcW w:w="1676" w:type="dxa"/>
            <w:vAlign w:val="center"/>
          </w:tcPr>
          <w:p w14:paraId="06DF24BC" w14:textId="77777777" w:rsidR="00D4443A" w:rsidRPr="005D1278" w:rsidRDefault="00D4443A" w:rsidP="00D4443A">
            <w:pPr>
              <w:jc w:val="center"/>
            </w:pPr>
          </w:p>
        </w:tc>
      </w:tr>
      <w:tr w:rsidR="00DE0136" w:rsidRPr="005D1278" w14:paraId="4A430102" w14:textId="77777777" w:rsidTr="00DE0136">
        <w:trPr>
          <w:trHeight w:val="537"/>
        </w:trPr>
        <w:tc>
          <w:tcPr>
            <w:tcW w:w="5665" w:type="dxa"/>
            <w:shd w:val="clear" w:color="auto" w:fill="2F5496" w:themeFill="accent1" w:themeFillShade="BF"/>
            <w:vAlign w:val="center"/>
          </w:tcPr>
          <w:p w14:paraId="185B4A28" w14:textId="7F68BA44" w:rsidR="00DE0136" w:rsidRPr="005D1278" w:rsidRDefault="00DE0136" w:rsidP="00DE0136">
            <w:r w:rsidRPr="005D1278">
              <w:rPr>
                <w:b/>
                <w:bCs/>
                <w:color w:val="FFFFFF" w:themeColor="background1"/>
              </w:rPr>
              <w:t xml:space="preserve">Other requirements </w:t>
            </w:r>
          </w:p>
        </w:tc>
        <w:tc>
          <w:tcPr>
            <w:tcW w:w="1675" w:type="dxa"/>
            <w:shd w:val="clear" w:color="auto" w:fill="2F5496" w:themeFill="accent1" w:themeFillShade="BF"/>
            <w:vAlign w:val="center"/>
          </w:tcPr>
          <w:p w14:paraId="0138B069" w14:textId="07DAD5B6" w:rsidR="00DE0136" w:rsidRPr="005D1278" w:rsidRDefault="00DE0136" w:rsidP="00DE0136">
            <w:pPr>
              <w:jc w:val="center"/>
            </w:pPr>
            <w:r w:rsidRPr="005D1278">
              <w:rPr>
                <w:b/>
                <w:bCs/>
                <w:color w:val="FFFFFF" w:themeColor="background1"/>
              </w:rPr>
              <w:t>Essential</w:t>
            </w:r>
          </w:p>
        </w:tc>
        <w:tc>
          <w:tcPr>
            <w:tcW w:w="1676" w:type="dxa"/>
            <w:shd w:val="clear" w:color="auto" w:fill="2F5496" w:themeFill="accent1" w:themeFillShade="BF"/>
            <w:vAlign w:val="center"/>
          </w:tcPr>
          <w:p w14:paraId="76D45162" w14:textId="714553FF" w:rsidR="00DE0136" w:rsidRPr="005D1278" w:rsidRDefault="00DE0136" w:rsidP="00DE0136">
            <w:pPr>
              <w:jc w:val="center"/>
            </w:pPr>
            <w:r w:rsidRPr="005D1278">
              <w:rPr>
                <w:b/>
                <w:bCs/>
                <w:color w:val="FFFFFF" w:themeColor="background1"/>
              </w:rPr>
              <w:t>Desirable</w:t>
            </w:r>
          </w:p>
        </w:tc>
      </w:tr>
      <w:tr w:rsidR="00DE0136" w:rsidRPr="005D1278" w14:paraId="4F1BF97D" w14:textId="77777777" w:rsidTr="00DE0136">
        <w:trPr>
          <w:trHeight w:val="537"/>
        </w:trPr>
        <w:tc>
          <w:tcPr>
            <w:tcW w:w="5665" w:type="dxa"/>
            <w:vAlign w:val="center"/>
          </w:tcPr>
          <w:p w14:paraId="7345D634" w14:textId="72C1C148" w:rsidR="00DE0136" w:rsidRPr="005D1278" w:rsidRDefault="00DE0136" w:rsidP="00DE0136">
            <w:r w:rsidRPr="005D1278">
              <w:t>Flexibility to work outside of core office hours</w:t>
            </w:r>
          </w:p>
        </w:tc>
        <w:tc>
          <w:tcPr>
            <w:tcW w:w="1675" w:type="dxa"/>
            <w:vAlign w:val="center"/>
          </w:tcPr>
          <w:p w14:paraId="59378040" w14:textId="64FA3299" w:rsidR="00DE0136" w:rsidRPr="005D1278" w:rsidRDefault="00DE0136" w:rsidP="00DE0136">
            <w:pPr>
              <w:jc w:val="center"/>
            </w:pPr>
            <w:r w:rsidRPr="005D1278">
              <w:sym w:font="Wingdings" w:char="F0FC"/>
            </w:r>
          </w:p>
        </w:tc>
        <w:tc>
          <w:tcPr>
            <w:tcW w:w="1676" w:type="dxa"/>
            <w:vAlign w:val="center"/>
          </w:tcPr>
          <w:p w14:paraId="413FFEBA" w14:textId="77777777" w:rsidR="00DE0136" w:rsidRPr="005D1278" w:rsidRDefault="00DE0136" w:rsidP="00DE0136">
            <w:pPr>
              <w:jc w:val="center"/>
            </w:pPr>
          </w:p>
        </w:tc>
      </w:tr>
      <w:tr w:rsidR="00DE0136" w:rsidRPr="005D1278" w14:paraId="63F8D9D4" w14:textId="77777777" w:rsidTr="00DE0136">
        <w:trPr>
          <w:trHeight w:val="537"/>
        </w:trPr>
        <w:tc>
          <w:tcPr>
            <w:tcW w:w="5665" w:type="dxa"/>
            <w:vAlign w:val="center"/>
          </w:tcPr>
          <w:p w14:paraId="67F65C02" w14:textId="1C3C4A12" w:rsidR="00DE0136" w:rsidRPr="005D1278" w:rsidRDefault="00DE0136" w:rsidP="00DE0136">
            <w:r w:rsidRPr="005D1278">
              <w:t>Enhanced Disclosure Barring Service (DBS) check</w:t>
            </w:r>
          </w:p>
        </w:tc>
        <w:tc>
          <w:tcPr>
            <w:tcW w:w="1675" w:type="dxa"/>
            <w:vAlign w:val="center"/>
          </w:tcPr>
          <w:p w14:paraId="7134B362" w14:textId="77777777" w:rsidR="00DE0136" w:rsidRPr="005D1278" w:rsidRDefault="00DE0136" w:rsidP="00DE0136">
            <w:pPr>
              <w:jc w:val="center"/>
            </w:pPr>
          </w:p>
        </w:tc>
        <w:tc>
          <w:tcPr>
            <w:tcW w:w="1676" w:type="dxa"/>
            <w:vAlign w:val="center"/>
          </w:tcPr>
          <w:p w14:paraId="0DD29DB5" w14:textId="1499E70E" w:rsidR="00DE0136" w:rsidRPr="005D1278" w:rsidRDefault="00DE0136" w:rsidP="00DE0136">
            <w:pPr>
              <w:jc w:val="center"/>
            </w:pPr>
            <w:r w:rsidRPr="005D1278">
              <w:sym w:font="Wingdings" w:char="F0FC"/>
            </w:r>
          </w:p>
        </w:tc>
      </w:tr>
      <w:tr w:rsidR="00DE0136" w:rsidRPr="005D1278" w14:paraId="7B9D86C3" w14:textId="77777777" w:rsidTr="00DE0136">
        <w:trPr>
          <w:trHeight w:val="537"/>
        </w:trPr>
        <w:tc>
          <w:tcPr>
            <w:tcW w:w="5665" w:type="dxa"/>
            <w:vAlign w:val="center"/>
          </w:tcPr>
          <w:p w14:paraId="60FC388A" w14:textId="1D5FAC04" w:rsidR="00DE0136" w:rsidRPr="005D1278" w:rsidRDefault="00DE0136" w:rsidP="00DE0136">
            <w:r w:rsidRPr="005D1278">
              <w:t xml:space="preserve">Clean, full UK driving license and access to a vehicle </w:t>
            </w:r>
          </w:p>
        </w:tc>
        <w:tc>
          <w:tcPr>
            <w:tcW w:w="1675" w:type="dxa"/>
            <w:vAlign w:val="center"/>
          </w:tcPr>
          <w:p w14:paraId="4711F9BF" w14:textId="6D73F564" w:rsidR="00DE0136" w:rsidRPr="005D1278" w:rsidRDefault="00DE0136" w:rsidP="00DE0136">
            <w:pPr>
              <w:jc w:val="center"/>
            </w:pPr>
            <w:r w:rsidRPr="005D1278">
              <w:sym w:font="Wingdings" w:char="F0FC"/>
            </w:r>
          </w:p>
        </w:tc>
        <w:tc>
          <w:tcPr>
            <w:tcW w:w="1676" w:type="dxa"/>
            <w:vAlign w:val="center"/>
          </w:tcPr>
          <w:p w14:paraId="17A6F8A5" w14:textId="77777777" w:rsidR="00DE0136" w:rsidRPr="005D1278" w:rsidRDefault="00DE0136" w:rsidP="00DE0136">
            <w:pPr>
              <w:jc w:val="center"/>
            </w:pPr>
          </w:p>
        </w:tc>
      </w:tr>
    </w:tbl>
    <w:p w14:paraId="45418F22" w14:textId="77777777" w:rsidR="0052525C" w:rsidRPr="005D1278" w:rsidRDefault="0052525C" w:rsidP="0052525C"/>
    <w:p w14:paraId="7AE4DBA5" w14:textId="77777777" w:rsidR="00911CE5" w:rsidRPr="005D1278" w:rsidRDefault="00911CE5" w:rsidP="00911CE5"/>
    <w:p w14:paraId="38CB4180" w14:textId="77777777" w:rsidR="00911CE5" w:rsidRPr="005D1278" w:rsidRDefault="00911CE5" w:rsidP="00911CE5">
      <w:pPr>
        <w:pBdr>
          <w:bottom w:val="single" w:sz="4" w:space="1" w:color="auto"/>
        </w:pBdr>
        <w:rPr>
          <w:b/>
          <w:bCs/>
        </w:rPr>
      </w:pPr>
      <w:r w:rsidRPr="005D1278">
        <w:rPr>
          <w:b/>
          <w:bCs/>
        </w:rPr>
        <w:t xml:space="preserve">Signatures </w:t>
      </w:r>
    </w:p>
    <w:p w14:paraId="689CAF61" w14:textId="77777777" w:rsidR="00911CE5" w:rsidRPr="005D1278" w:rsidRDefault="00911CE5" w:rsidP="00911CE5">
      <w:r w:rsidRPr="005D1278">
        <w:t>I confirm I have read and agree to the job description above</w:t>
      </w:r>
    </w:p>
    <w:p w14:paraId="5E00FAF2" w14:textId="77777777" w:rsidR="00911CE5" w:rsidRPr="005D1278" w:rsidRDefault="00911CE5" w:rsidP="00911CE5"/>
    <w:p w14:paraId="66A80687" w14:textId="77777777" w:rsidR="00911CE5" w:rsidRPr="005D1278" w:rsidRDefault="00911CE5" w:rsidP="00911CE5">
      <w:r w:rsidRPr="005D1278">
        <w:t>Name:</w:t>
      </w:r>
    </w:p>
    <w:p w14:paraId="570F6978" w14:textId="77777777" w:rsidR="00911CE5" w:rsidRPr="005D1278" w:rsidRDefault="00911CE5" w:rsidP="00911CE5"/>
    <w:p w14:paraId="054E072D" w14:textId="77777777" w:rsidR="00911CE5" w:rsidRPr="005D1278" w:rsidRDefault="00911CE5" w:rsidP="00911CE5">
      <w:r w:rsidRPr="005D1278">
        <w:t>Signature:</w:t>
      </w:r>
    </w:p>
    <w:p w14:paraId="1D75F003" w14:textId="77777777" w:rsidR="00911CE5" w:rsidRPr="005D1278" w:rsidRDefault="00911CE5" w:rsidP="00911CE5"/>
    <w:p w14:paraId="50857270" w14:textId="77777777" w:rsidR="00911CE5" w:rsidRPr="005D1278" w:rsidRDefault="00911CE5" w:rsidP="00911CE5">
      <w:r w:rsidRPr="005D1278">
        <w:t>Date:</w:t>
      </w:r>
    </w:p>
    <w:p w14:paraId="545F9126" w14:textId="77777777" w:rsidR="00911CE5" w:rsidRPr="005D1278" w:rsidRDefault="00911CE5" w:rsidP="00911CE5"/>
    <w:p w14:paraId="29BE110B" w14:textId="386E2567" w:rsidR="0004471D" w:rsidRPr="005D1278" w:rsidRDefault="00FE65BC" w:rsidP="0004471D">
      <w:pPr>
        <w:spacing w:line="276" w:lineRule="auto"/>
        <w:rPr>
          <w:rFonts w:cstheme="minorHAnsi"/>
        </w:rPr>
      </w:pPr>
      <w:bookmarkStart w:id="2" w:name="_Hlk178931004"/>
      <w:r w:rsidRPr="005D1278">
        <w:rPr>
          <w:rFonts w:cstheme="minorHAnsi"/>
          <w:b/>
          <w:bCs/>
        </w:rPr>
        <w:t>Accessibility and Alternative Formats:</w:t>
      </w:r>
      <w:r w:rsidRPr="005D1278">
        <w:rPr>
          <w:rFonts w:cstheme="minorHAnsi"/>
        </w:rPr>
        <w:br/>
        <w:t>We are committed to ensuring an accessible recruitment process. If you require any information related to this vacancy in an alternative format, such as large print, please do not hesitate to contact us.</w:t>
      </w:r>
      <w:bookmarkEnd w:id="2"/>
    </w:p>
    <w:sectPr w:rsidR="0004471D" w:rsidRPr="005D1278" w:rsidSect="00DA1708">
      <w:headerReference w:type="default" r:id="rId8"/>
      <w:footerReference w:type="default" r:id="rId9"/>
      <w:pgSz w:w="11906" w:h="16838"/>
      <w:pgMar w:top="2552"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20127" w14:textId="77777777" w:rsidR="000417CE" w:rsidRDefault="000417CE" w:rsidP="00297B56">
      <w:pPr>
        <w:spacing w:after="0" w:line="240" w:lineRule="auto"/>
      </w:pPr>
      <w:r>
        <w:separator/>
      </w:r>
    </w:p>
  </w:endnote>
  <w:endnote w:type="continuationSeparator" w:id="0">
    <w:p w14:paraId="3CAF97D0" w14:textId="77777777" w:rsidR="000417CE" w:rsidRDefault="000417CE" w:rsidP="00297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272449"/>
      <w:docPartObj>
        <w:docPartGallery w:val="Page Numbers (Bottom of Page)"/>
        <w:docPartUnique/>
      </w:docPartObj>
    </w:sdtPr>
    <w:sdtEndPr>
      <w:rPr>
        <w:noProof/>
      </w:rPr>
    </w:sdtEndPr>
    <w:sdtContent>
      <w:p w14:paraId="769802B9" w14:textId="68D85BCC" w:rsidR="00F7561A" w:rsidRDefault="00F7561A" w:rsidP="00C601C7">
        <w:pPr>
          <w:pStyle w:val="Footer"/>
          <w:jc w:val="right"/>
        </w:pPr>
        <w:r>
          <w:tab/>
        </w:r>
        <w:r>
          <w:fldChar w:fldCharType="begin"/>
        </w:r>
        <w:r>
          <w:instrText xml:space="preserve"> PAGE   \* MERGEFORMAT </w:instrText>
        </w:r>
        <w:r>
          <w:fldChar w:fldCharType="separate"/>
        </w:r>
        <w:r>
          <w:rPr>
            <w:noProof/>
          </w:rPr>
          <w:t>2</w:t>
        </w:r>
        <w:r>
          <w:rPr>
            <w:noProof/>
          </w:rPr>
          <w:fldChar w:fldCharType="end"/>
        </w:r>
      </w:p>
    </w:sdtContent>
  </w:sdt>
  <w:p w14:paraId="221E5366" w14:textId="2115B6D3" w:rsidR="00F7561A" w:rsidRDefault="00DE0136" w:rsidP="00DE0136">
    <w:pPr>
      <w:pStyle w:val="Footer"/>
    </w:pPr>
    <w:r w:rsidRPr="00F7561A">
      <w:t xml:space="preserve">This job description is correct as of </w:t>
    </w:r>
    <w:r w:rsidR="00255E9F">
      <w:t xml:space="preserve">October </w:t>
    </w:r>
    <w:r w:rsidR="00DA1708">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A6829" w14:textId="77777777" w:rsidR="000417CE" w:rsidRDefault="000417CE" w:rsidP="00297B56">
      <w:pPr>
        <w:spacing w:after="0" w:line="240" w:lineRule="auto"/>
      </w:pPr>
      <w:r>
        <w:separator/>
      </w:r>
    </w:p>
  </w:footnote>
  <w:footnote w:type="continuationSeparator" w:id="0">
    <w:p w14:paraId="326D070F" w14:textId="77777777" w:rsidR="000417CE" w:rsidRDefault="000417CE" w:rsidP="00297B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F7B13" w14:textId="1608A1C4" w:rsidR="00297B56" w:rsidRDefault="00297B56">
    <w:pPr>
      <w:pStyle w:val="Header"/>
    </w:pPr>
    <w:r>
      <w:rPr>
        <w:noProof/>
        <w:lang w:eastAsia="en-GB"/>
      </w:rPr>
      <w:drawing>
        <wp:anchor distT="0" distB="0" distL="114300" distR="114300" simplePos="0" relativeHeight="251659264" behindDoc="0" locked="0" layoutInCell="1" allowOverlap="1" wp14:anchorId="6432A867" wp14:editId="3607B05A">
          <wp:simplePos x="0" y="0"/>
          <wp:positionH relativeFrom="margin">
            <wp:posOffset>4257040</wp:posOffset>
          </wp:positionH>
          <wp:positionV relativeFrom="paragraph">
            <wp:posOffset>-137160</wp:posOffset>
          </wp:positionV>
          <wp:extent cx="1771650" cy="113347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71650" cy="11334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536"/>
    <w:multiLevelType w:val="hybridMultilevel"/>
    <w:tmpl w:val="D51E7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921965"/>
    <w:multiLevelType w:val="hybridMultilevel"/>
    <w:tmpl w:val="F7C6F3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946471"/>
    <w:multiLevelType w:val="hybridMultilevel"/>
    <w:tmpl w:val="38B25C9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53C65"/>
    <w:multiLevelType w:val="hybridMultilevel"/>
    <w:tmpl w:val="0FFE07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A456E9"/>
    <w:multiLevelType w:val="hybridMultilevel"/>
    <w:tmpl w:val="9158654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5" w15:restartNumberingAfterBreak="0">
    <w:nsid w:val="0E242AB1"/>
    <w:multiLevelType w:val="hybridMultilevel"/>
    <w:tmpl w:val="EBBC2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252840"/>
    <w:multiLevelType w:val="multilevel"/>
    <w:tmpl w:val="AA307D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61EB3"/>
    <w:multiLevelType w:val="hybridMultilevel"/>
    <w:tmpl w:val="E12856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BE548C"/>
    <w:multiLevelType w:val="multilevel"/>
    <w:tmpl w:val="91A87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0774E5"/>
    <w:multiLevelType w:val="hybridMultilevel"/>
    <w:tmpl w:val="A5E01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87511F"/>
    <w:multiLevelType w:val="hybridMultilevel"/>
    <w:tmpl w:val="CF940D7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43005E4"/>
    <w:multiLevelType w:val="hybridMultilevel"/>
    <w:tmpl w:val="4238C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0023BA"/>
    <w:multiLevelType w:val="hybridMultilevel"/>
    <w:tmpl w:val="B9E40B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FE0AFC"/>
    <w:multiLevelType w:val="hybridMultilevel"/>
    <w:tmpl w:val="206C3B3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B395CA8"/>
    <w:multiLevelType w:val="hybridMultilevel"/>
    <w:tmpl w:val="BF6AE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9460B8"/>
    <w:multiLevelType w:val="hybridMultilevel"/>
    <w:tmpl w:val="77707E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37C5D59"/>
    <w:multiLevelType w:val="hybridMultilevel"/>
    <w:tmpl w:val="DE1A2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67645A"/>
    <w:multiLevelType w:val="multilevel"/>
    <w:tmpl w:val="19F8B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AA10E7"/>
    <w:multiLevelType w:val="hybridMultilevel"/>
    <w:tmpl w:val="389C4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C87E13"/>
    <w:multiLevelType w:val="hybridMultilevel"/>
    <w:tmpl w:val="F6328A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E6D0F11"/>
    <w:multiLevelType w:val="multilevel"/>
    <w:tmpl w:val="6A9C6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723D1D"/>
    <w:multiLevelType w:val="hybridMultilevel"/>
    <w:tmpl w:val="0D90A8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FBE0A5D"/>
    <w:multiLevelType w:val="hybridMultilevel"/>
    <w:tmpl w:val="8B246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D9679B"/>
    <w:multiLevelType w:val="hybridMultilevel"/>
    <w:tmpl w:val="76DA15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5B6E62"/>
    <w:multiLevelType w:val="hybridMultilevel"/>
    <w:tmpl w:val="F7564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6236D7F"/>
    <w:multiLevelType w:val="hybridMultilevel"/>
    <w:tmpl w:val="C898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DC5F1F"/>
    <w:multiLevelType w:val="hybridMultilevel"/>
    <w:tmpl w:val="F6967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7579A"/>
    <w:multiLevelType w:val="hybridMultilevel"/>
    <w:tmpl w:val="FCD077F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56E67856"/>
    <w:multiLevelType w:val="hybridMultilevel"/>
    <w:tmpl w:val="EBBC10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8237B13"/>
    <w:multiLevelType w:val="hybridMultilevel"/>
    <w:tmpl w:val="66AA26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D00B28"/>
    <w:multiLevelType w:val="hybridMultilevel"/>
    <w:tmpl w:val="6FDE2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B614CA"/>
    <w:multiLevelType w:val="hybridMultilevel"/>
    <w:tmpl w:val="9EA0EA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0556846"/>
    <w:multiLevelType w:val="hybridMultilevel"/>
    <w:tmpl w:val="16C281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8BF27A6"/>
    <w:multiLevelType w:val="hybridMultilevel"/>
    <w:tmpl w:val="53C40F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B9F7B79"/>
    <w:multiLevelType w:val="multilevel"/>
    <w:tmpl w:val="296C7A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93008A"/>
    <w:multiLevelType w:val="hybridMultilevel"/>
    <w:tmpl w:val="993C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9410DB"/>
    <w:multiLevelType w:val="hybridMultilevel"/>
    <w:tmpl w:val="A920B3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8545226">
    <w:abstractNumId w:val="19"/>
  </w:num>
  <w:num w:numId="2" w16cid:durableId="1567642686">
    <w:abstractNumId w:val="3"/>
  </w:num>
  <w:num w:numId="3" w16cid:durableId="336077742">
    <w:abstractNumId w:val="8"/>
  </w:num>
  <w:num w:numId="4" w16cid:durableId="1922373976">
    <w:abstractNumId w:val="5"/>
  </w:num>
  <w:num w:numId="5" w16cid:durableId="1744138031">
    <w:abstractNumId w:val="29"/>
  </w:num>
  <w:num w:numId="6" w16cid:durableId="454179288">
    <w:abstractNumId w:val="28"/>
  </w:num>
  <w:num w:numId="7" w16cid:durableId="1358118640">
    <w:abstractNumId w:val="14"/>
  </w:num>
  <w:num w:numId="8" w16cid:durableId="1335231689">
    <w:abstractNumId w:val="4"/>
  </w:num>
  <w:num w:numId="9" w16cid:durableId="1880433253">
    <w:abstractNumId w:val="16"/>
  </w:num>
  <w:num w:numId="10" w16cid:durableId="633874896">
    <w:abstractNumId w:val="26"/>
  </w:num>
  <w:num w:numId="11" w16cid:durableId="610825119">
    <w:abstractNumId w:val="30"/>
  </w:num>
  <w:num w:numId="12" w16cid:durableId="1030037298">
    <w:abstractNumId w:val="36"/>
  </w:num>
  <w:num w:numId="13" w16cid:durableId="1527406774">
    <w:abstractNumId w:val="31"/>
  </w:num>
  <w:num w:numId="14" w16cid:durableId="2120223262">
    <w:abstractNumId w:val="24"/>
  </w:num>
  <w:num w:numId="15" w16cid:durableId="1066341750">
    <w:abstractNumId w:val="1"/>
  </w:num>
  <w:num w:numId="16" w16cid:durableId="23791611">
    <w:abstractNumId w:val="25"/>
  </w:num>
  <w:num w:numId="17" w16cid:durableId="2121407714">
    <w:abstractNumId w:val="22"/>
  </w:num>
  <w:num w:numId="18" w16cid:durableId="1595284301">
    <w:abstractNumId w:val="0"/>
  </w:num>
  <w:num w:numId="19" w16cid:durableId="1744446903">
    <w:abstractNumId w:val="17"/>
  </w:num>
  <w:num w:numId="20" w16cid:durableId="44763744">
    <w:abstractNumId w:val="6"/>
  </w:num>
  <w:num w:numId="21" w16cid:durableId="174610608">
    <w:abstractNumId w:val="20"/>
  </w:num>
  <w:num w:numId="22" w16cid:durableId="2014916530">
    <w:abstractNumId w:val="34"/>
  </w:num>
  <w:num w:numId="23" w16cid:durableId="239410541">
    <w:abstractNumId w:val="21"/>
  </w:num>
  <w:num w:numId="24" w16cid:durableId="260334120">
    <w:abstractNumId w:val="23"/>
  </w:num>
  <w:num w:numId="25" w16cid:durableId="884416730">
    <w:abstractNumId w:val="35"/>
  </w:num>
  <w:num w:numId="26" w16cid:durableId="135529669">
    <w:abstractNumId w:val="18"/>
  </w:num>
  <w:num w:numId="27" w16cid:durableId="1557013389">
    <w:abstractNumId w:val="11"/>
  </w:num>
  <w:num w:numId="28" w16cid:durableId="1353654847">
    <w:abstractNumId w:val="2"/>
  </w:num>
  <w:num w:numId="29" w16cid:durableId="483857485">
    <w:abstractNumId w:val="7"/>
  </w:num>
  <w:num w:numId="30" w16cid:durableId="116146874">
    <w:abstractNumId w:val="13"/>
  </w:num>
  <w:num w:numId="31" w16cid:durableId="1364288485">
    <w:abstractNumId w:val="9"/>
  </w:num>
  <w:num w:numId="32" w16cid:durableId="344862547">
    <w:abstractNumId w:val="15"/>
  </w:num>
  <w:num w:numId="33" w16cid:durableId="1095243562">
    <w:abstractNumId w:val="27"/>
  </w:num>
  <w:num w:numId="34" w16cid:durableId="629287643">
    <w:abstractNumId w:val="32"/>
  </w:num>
  <w:num w:numId="35" w16cid:durableId="1693220545">
    <w:abstractNumId w:val="10"/>
  </w:num>
  <w:num w:numId="36" w16cid:durableId="1719544875">
    <w:abstractNumId w:val="12"/>
  </w:num>
  <w:num w:numId="37" w16cid:durableId="126113598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B56"/>
    <w:rsid w:val="0001189B"/>
    <w:rsid w:val="000417CE"/>
    <w:rsid w:val="0004471D"/>
    <w:rsid w:val="00092B06"/>
    <w:rsid w:val="00120F7C"/>
    <w:rsid w:val="001C00DA"/>
    <w:rsid w:val="001F0BDD"/>
    <w:rsid w:val="00255E9F"/>
    <w:rsid w:val="00297B56"/>
    <w:rsid w:val="002B0703"/>
    <w:rsid w:val="00362679"/>
    <w:rsid w:val="00364A3C"/>
    <w:rsid w:val="00364D96"/>
    <w:rsid w:val="00377341"/>
    <w:rsid w:val="00450CF9"/>
    <w:rsid w:val="00452003"/>
    <w:rsid w:val="004C353D"/>
    <w:rsid w:val="004D5D2B"/>
    <w:rsid w:val="0052525C"/>
    <w:rsid w:val="0057695C"/>
    <w:rsid w:val="005A67E2"/>
    <w:rsid w:val="005B5CD9"/>
    <w:rsid w:val="005D1278"/>
    <w:rsid w:val="005F3821"/>
    <w:rsid w:val="006049D8"/>
    <w:rsid w:val="00646158"/>
    <w:rsid w:val="006B7CE9"/>
    <w:rsid w:val="006C20B0"/>
    <w:rsid w:val="00750276"/>
    <w:rsid w:val="00827CED"/>
    <w:rsid w:val="008352A8"/>
    <w:rsid w:val="00882D2A"/>
    <w:rsid w:val="008E3CDE"/>
    <w:rsid w:val="008F6523"/>
    <w:rsid w:val="00911CE5"/>
    <w:rsid w:val="00A01DC8"/>
    <w:rsid w:val="00A91094"/>
    <w:rsid w:val="00AD0C1B"/>
    <w:rsid w:val="00BE7367"/>
    <w:rsid w:val="00BE7422"/>
    <w:rsid w:val="00C1416B"/>
    <w:rsid w:val="00C212C5"/>
    <w:rsid w:val="00C23CC9"/>
    <w:rsid w:val="00C30371"/>
    <w:rsid w:val="00C31E80"/>
    <w:rsid w:val="00C33F8E"/>
    <w:rsid w:val="00C601C7"/>
    <w:rsid w:val="00C90CC8"/>
    <w:rsid w:val="00CA1416"/>
    <w:rsid w:val="00D01C58"/>
    <w:rsid w:val="00D4443A"/>
    <w:rsid w:val="00D5562D"/>
    <w:rsid w:val="00DA1708"/>
    <w:rsid w:val="00DC0B8E"/>
    <w:rsid w:val="00DE0136"/>
    <w:rsid w:val="00DF7F08"/>
    <w:rsid w:val="00E23C74"/>
    <w:rsid w:val="00E84915"/>
    <w:rsid w:val="00F02AB3"/>
    <w:rsid w:val="00F1209D"/>
    <w:rsid w:val="00F7561A"/>
    <w:rsid w:val="00FC15E2"/>
    <w:rsid w:val="00FE65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C4B22"/>
  <w15:chartTrackingRefBased/>
  <w15:docId w15:val="{9C900FBC-1662-4A81-A8CF-EE82FB024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04471D"/>
    <w:pPr>
      <w:keepNext/>
      <w:keepLines/>
      <w:spacing w:before="240" w:after="0" w:line="276" w:lineRule="auto"/>
      <w:outlineLvl w:val="0"/>
    </w:pPr>
    <w:rPr>
      <w:rFonts w:ascii="Arial" w:eastAsiaTheme="majorEastAsia" w:hAnsi="Arial" w:cstheme="majorBidi"/>
      <w:b/>
      <w:bCs/>
      <w:color w:val="323E4F" w:themeColor="text2" w:themeShade="BF"/>
      <w:kern w:val="0"/>
      <w:sz w:val="28"/>
      <w:szCs w:val="28"/>
      <w14:ligatures w14:val="none"/>
    </w:rPr>
  </w:style>
  <w:style w:type="paragraph" w:styleId="Heading2">
    <w:name w:val="heading 2"/>
    <w:basedOn w:val="Normal"/>
    <w:next w:val="Normal"/>
    <w:link w:val="Heading2Char"/>
    <w:autoRedefine/>
    <w:uiPriority w:val="9"/>
    <w:unhideWhenUsed/>
    <w:qFormat/>
    <w:rsid w:val="00DA1708"/>
    <w:pPr>
      <w:keepNext/>
      <w:keepLines/>
      <w:spacing w:before="200" w:after="240" w:line="276" w:lineRule="auto"/>
      <w:outlineLvl w:val="1"/>
    </w:pPr>
    <w:rPr>
      <w:rFonts w:eastAsiaTheme="majorEastAsia" w:cstheme="minorHAnsi"/>
      <w:b/>
      <w:bCs/>
      <w:color w:val="003399"/>
      <w:kern w:val="0"/>
      <w:sz w:val="28"/>
      <w:szCs w:val="28"/>
      <w14:ligatures w14:val="none"/>
    </w:rPr>
  </w:style>
  <w:style w:type="paragraph" w:styleId="Heading3">
    <w:name w:val="heading 3"/>
    <w:basedOn w:val="Normal"/>
    <w:next w:val="Normal"/>
    <w:link w:val="Heading3Char"/>
    <w:autoRedefine/>
    <w:uiPriority w:val="9"/>
    <w:unhideWhenUsed/>
    <w:qFormat/>
    <w:rsid w:val="00F7561A"/>
    <w:pPr>
      <w:keepNext/>
      <w:keepLines/>
      <w:spacing w:before="200" w:after="240" w:line="276" w:lineRule="auto"/>
      <w:outlineLvl w:val="2"/>
    </w:pPr>
    <w:rPr>
      <w:rFonts w:eastAsiaTheme="majorEastAsia" w:cstheme="minorHAnsi"/>
      <w:b/>
      <w:bCs/>
      <w:color w:val="2F5496" w:themeColor="accent1" w:themeShade="BF"/>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B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7B56"/>
  </w:style>
  <w:style w:type="paragraph" w:styleId="Footer">
    <w:name w:val="footer"/>
    <w:basedOn w:val="Normal"/>
    <w:link w:val="FooterChar"/>
    <w:uiPriority w:val="99"/>
    <w:unhideWhenUsed/>
    <w:rsid w:val="00297B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7B56"/>
  </w:style>
  <w:style w:type="paragraph" w:styleId="Title">
    <w:name w:val="Title"/>
    <w:basedOn w:val="Normal"/>
    <w:next w:val="Normal"/>
    <w:link w:val="TitleChar"/>
    <w:autoRedefine/>
    <w:uiPriority w:val="10"/>
    <w:qFormat/>
    <w:rsid w:val="00F7561A"/>
    <w:pPr>
      <w:pBdr>
        <w:bottom w:val="single" w:sz="4" w:space="1" w:color="2F5496" w:themeColor="accent1" w:themeShade="BF"/>
      </w:pBdr>
      <w:spacing w:after="300" w:line="240" w:lineRule="auto"/>
      <w:contextualSpacing/>
    </w:pPr>
    <w:rPr>
      <w:rFonts w:ascii="Calibri Light" w:eastAsiaTheme="majorEastAsia" w:hAnsi="Calibri Light" w:cs="Calibri Light"/>
      <w:color w:val="003399"/>
      <w:spacing w:val="5"/>
      <w:kern w:val="28"/>
      <w:sz w:val="44"/>
      <w:szCs w:val="44"/>
      <w14:ligatures w14:val="none"/>
    </w:rPr>
  </w:style>
  <w:style w:type="character" w:customStyle="1" w:styleId="TitleChar">
    <w:name w:val="Title Char"/>
    <w:basedOn w:val="DefaultParagraphFont"/>
    <w:link w:val="Title"/>
    <w:uiPriority w:val="10"/>
    <w:rsid w:val="00F7561A"/>
    <w:rPr>
      <w:rFonts w:ascii="Calibri Light" w:eastAsiaTheme="majorEastAsia" w:hAnsi="Calibri Light" w:cs="Calibri Light"/>
      <w:color w:val="003399"/>
      <w:spacing w:val="5"/>
      <w:kern w:val="28"/>
      <w:sz w:val="44"/>
      <w:szCs w:val="44"/>
      <w14:ligatures w14:val="none"/>
    </w:rPr>
  </w:style>
  <w:style w:type="table" w:styleId="TableGrid">
    <w:name w:val="Table Grid"/>
    <w:basedOn w:val="TableNormal"/>
    <w:uiPriority w:val="39"/>
    <w:rsid w:val="00092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4471D"/>
    <w:rPr>
      <w:rFonts w:ascii="Arial" w:eastAsiaTheme="majorEastAsia" w:hAnsi="Arial" w:cstheme="majorBidi"/>
      <w:b/>
      <w:bCs/>
      <w:color w:val="323E4F" w:themeColor="text2" w:themeShade="BF"/>
      <w:kern w:val="0"/>
      <w:sz w:val="28"/>
      <w:szCs w:val="28"/>
      <w14:ligatures w14:val="none"/>
    </w:rPr>
  </w:style>
  <w:style w:type="character" w:customStyle="1" w:styleId="Heading2Char">
    <w:name w:val="Heading 2 Char"/>
    <w:basedOn w:val="DefaultParagraphFont"/>
    <w:link w:val="Heading2"/>
    <w:uiPriority w:val="9"/>
    <w:rsid w:val="00DA1708"/>
    <w:rPr>
      <w:rFonts w:eastAsiaTheme="majorEastAsia" w:cstheme="minorHAnsi"/>
      <w:b/>
      <w:bCs/>
      <w:color w:val="003399"/>
      <w:kern w:val="0"/>
      <w:sz w:val="28"/>
      <w:szCs w:val="28"/>
      <w14:ligatures w14:val="none"/>
    </w:rPr>
  </w:style>
  <w:style w:type="character" w:customStyle="1" w:styleId="Heading3Char">
    <w:name w:val="Heading 3 Char"/>
    <w:basedOn w:val="DefaultParagraphFont"/>
    <w:link w:val="Heading3"/>
    <w:uiPriority w:val="9"/>
    <w:rsid w:val="00F7561A"/>
    <w:rPr>
      <w:rFonts w:eastAsiaTheme="majorEastAsia" w:cstheme="minorHAnsi"/>
      <w:b/>
      <w:bCs/>
      <w:color w:val="2F5496" w:themeColor="accent1" w:themeShade="BF"/>
      <w:kern w:val="0"/>
      <w:sz w:val="24"/>
      <w:szCs w:val="24"/>
      <w14:ligatures w14:val="none"/>
    </w:rPr>
  </w:style>
  <w:style w:type="paragraph" w:styleId="ListParagraph">
    <w:name w:val="List Paragraph"/>
    <w:basedOn w:val="Normal"/>
    <w:uiPriority w:val="34"/>
    <w:qFormat/>
    <w:rsid w:val="0004471D"/>
    <w:pPr>
      <w:spacing w:after="0" w:line="240" w:lineRule="auto"/>
      <w:ind w:left="720"/>
      <w:contextualSpacing/>
    </w:pPr>
    <w:rPr>
      <w:kern w:val="0"/>
      <w14:ligatures w14:val="none"/>
    </w:rPr>
  </w:style>
  <w:style w:type="character" w:styleId="Hyperlink">
    <w:name w:val="Hyperlink"/>
    <w:basedOn w:val="DefaultParagraphFont"/>
    <w:uiPriority w:val="99"/>
    <w:unhideWhenUsed/>
    <w:rsid w:val="0052525C"/>
    <w:rPr>
      <w:color w:val="0563C1" w:themeColor="hyperlink"/>
      <w:u w:val="single"/>
    </w:rPr>
  </w:style>
  <w:style w:type="character" w:styleId="UnresolvedMention">
    <w:name w:val="Unresolved Mention"/>
    <w:basedOn w:val="DefaultParagraphFont"/>
    <w:uiPriority w:val="99"/>
    <w:semiHidden/>
    <w:unhideWhenUsed/>
    <w:rsid w:val="00525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036273">
      <w:bodyDiv w:val="1"/>
      <w:marLeft w:val="0"/>
      <w:marRight w:val="0"/>
      <w:marTop w:val="0"/>
      <w:marBottom w:val="0"/>
      <w:divBdr>
        <w:top w:val="none" w:sz="0" w:space="0" w:color="auto"/>
        <w:left w:val="none" w:sz="0" w:space="0" w:color="auto"/>
        <w:bottom w:val="none" w:sz="0" w:space="0" w:color="auto"/>
        <w:right w:val="none" w:sz="0" w:space="0" w:color="auto"/>
      </w:divBdr>
    </w:div>
    <w:div w:id="455026802">
      <w:bodyDiv w:val="1"/>
      <w:marLeft w:val="0"/>
      <w:marRight w:val="0"/>
      <w:marTop w:val="0"/>
      <w:marBottom w:val="0"/>
      <w:divBdr>
        <w:top w:val="none" w:sz="0" w:space="0" w:color="auto"/>
        <w:left w:val="none" w:sz="0" w:space="0" w:color="auto"/>
        <w:bottom w:val="none" w:sz="0" w:space="0" w:color="auto"/>
        <w:right w:val="none" w:sz="0" w:space="0" w:color="auto"/>
      </w:divBdr>
    </w:div>
    <w:div w:id="499469333">
      <w:bodyDiv w:val="1"/>
      <w:marLeft w:val="0"/>
      <w:marRight w:val="0"/>
      <w:marTop w:val="0"/>
      <w:marBottom w:val="0"/>
      <w:divBdr>
        <w:top w:val="none" w:sz="0" w:space="0" w:color="auto"/>
        <w:left w:val="none" w:sz="0" w:space="0" w:color="auto"/>
        <w:bottom w:val="none" w:sz="0" w:space="0" w:color="auto"/>
        <w:right w:val="none" w:sz="0" w:space="0" w:color="auto"/>
      </w:divBdr>
    </w:div>
    <w:div w:id="598102461">
      <w:bodyDiv w:val="1"/>
      <w:marLeft w:val="0"/>
      <w:marRight w:val="0"/>
      <w:marTop w:val="0"/>
      <w:marBottom w:val="0"/>
      <w:divBdr>
        <w:top w:val="none" w:sz="0" w:space="0" w:color="auto"/>
        <w:left w:val="none" w:sz="0" w:space="0" w:color="auto"/>
        <w:bottom w:val="none" w:sz="0" w:space="0" w:color="auto"/>
        <w:right w:val="none" w:sz="0" w:space="0" w:color="auto"/>
      </w:divBdr>
    </w:div>
    <w:div w:id="691108544">
      <w:bodyDiv w:val="1"/>
      <w:marLeft w:val="0"/>
      <w:marRight w:val="0"/>
      <w:marTop w:val="0"/>
      <w:marBottom w:val="0"/>
      <w:divBdr>
        <w:top w:val="none" w:sz="0" w:space="0" w:color="auto"/>
        <w:left w:val="none" w:sz="0" w:space="0" w:color="auto"/>
        <w:bottom w:val="none" w:sz="0" w:space="0" w:color="auto"/>
        <w:right w:val="none" w:sz="0" w:space="0" w:color="auto"/>
      </w:divBdr>
    </w:div>
    <w:div w:id="837117995">
      <w:bodyDiv w:val="1"/>
      <w:marLeft w:val="0"/>
      <w:marRight w:val="0"/>
      <w:marTop w:val="0"/>
      <w:marBottom w:val="0"/>
      <w:divBdr>
        <w:top w:val="none" w:sz="0" w:space="0" w:color="auto"/>
        <w:left w:val="none" w:sz="0" w:space="0" w:color="auto"/>
        <w:bottom w:val="none" w:sz="0" w:space="0" w:color="auto"/>
        <w:right w:val="none" w:sz="0" w:space="0" w:color="auto"/>
      </w:divBdr>
    </w:div>
    <w:div w:id="919875259">
      <w:bodyDiv w:val="1"/>
      <w:marLeft w:val="0"/>
      <w:marRight w:val="0"/>
      <w:marTop w:val="0"/>
      <w:marBottom w:val="0"/>
      <w:divBdr>
        <w:top w:val="none" w:sz="0" w:space="0" w:color="auto"/>
        <w:left w:val="none" w:sz="0" w:space="0" w:color="auto"/>
        <w:bottom w:val="none" w:sz="0" w:space="0" w:color="auto"/>
        <w:right w:val="none" w:sz="0" w:space="0" w:color="auto"/>
      </w:divBdr>
    </w:div>
    <w:div w:id="1041174938">
      <w:bodyDiv w:val="1"/>
      <w:marLeft w:val="0"/>
      <w:marRight w:val="0"/>
      <w:marTop w:val="0"/>
      <w:marBottom w:val="0"/>
      <w:divBdr>
        <w:top w:val="none" w:sz="0" w:space="0" w:color="auto"/>
        <w:left w:val="none" w:sz="0" w:space="0" w:color="auto"/>
        <w:bottom w:val="none" w:sz="0" w:space="0" w:color="auto"/>
        <w:right w:val="none" w:sz="0" w:space="0" w:color="auto"/>
      </w:divBdr>
    </w:div>
    <w:div w:id="1180049757">
      <w:bodyDiv w:val="1"/>
      <w:marLeft w:val="0"/>
      <w:marRight w:val="0"/>
      <w:marTop w:val="0"/>
      <w:marBottom w:val="0"/>
      <w:divBdr>
        <w:top w:val="none" w:sz="0" w:space="0" w:color="auto"/>
        <w:left w:val="none" w:sz="0" w:space="0" w:color="auto"/>
        <w:bottom w:val="none" w:sz="0" w:space="0" w:color="auto"/>
        <w:right w:val="none" w:sz="0" w:space="0" w:color="auto"/>
      </w:divBdr>
    </w:div>
    <w:div w:id="1250700170">
      <w:bodyDiv w:val="1"/>
      <w:marLeft w:val="0"/>
      <w:marRight w:val="0"/>
      <w:marTop w:val="0"/>
      <w:marBottom w:val="0"/>
      <w:divBdr>
        <w:top w:val="none" w:sz="0" w:space="0" w:color="auto"/>
        <w:left w:val="none" w:sz="0" w:space="0" w:color="auto"/>
        <w:bottom w:val="none" w:sz="0" w:space="0" w:color="auto"/>
        <w:right w:val="none" w:sz="0" w:space="0" w:color="auto"/>
      </w:divBdr>
    </w:div>
    <w:div w:id="1805344702">
      <w:bodyDiv w:val="1"/>
      <w:marLeft w:val="0"/>
      <w:marRight w:val="0"/>
      <w:marTop w:val="0"/>
      <w:marBottom w:val="0"/>
      <w:divBdr>
        <w:top w:val="none" w:sz="0" w:space="0" w:color="auto"/>
        <w:left w:val="none" w:sz="0" w:space="0" w:color="auto"/>
        <w:bottom w:val="none" w:sz="0" w:space="0" w:color="auto"/>
        <w:right w:val="none" w:sz="0" w:space="0" w:color="auto"/>
      </w:divBdr>
    </w:div>
    <w:div w:id="196013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mc.org.uk/registration/search-the-regis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2101</Words>
  <Characters>11980</Characters>
  <Application>Microsoft Office Word</Application>
  <DocSecurity>4</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GRIFFITHS, Devon (THE SWAN PRACTICE)</dc:creator>
  <cp:keywords/>
  <dc:description/>
  <cp:lastModifiedBy>Michelle Brownlie</cp:lastModifiedBy>
  <cp:revision>2</cp:revision>
  <dcterms:created xsi:type="dcterms:W3CDTF">2026-10-09T12:59:00Z</dcterms:created>
  <dcterms:modified xsi:type="dcterms:W3CDTF">2026-10-09T12:59:00Z</dcterms:modified>
</cp:coreProperties>
</file>