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BA5A" w14:textId="77777777" w:rsidR="00ED773F" w:rsidRPr="00ED773F" w:rsidRDefault="00ED773F" w:rsidP="00ED773F">
      <w:r w:rsidRPr="00ED773F">
        <w:rPr>
          <w:b/>
          <w:bCs/>
        </w:rPr>
        <w:t>Locum GP</w:t>
      </w:r>
    </w:p>
    <w:p w14:paraId="285BD708" w14:textId="77777777" w:rsidR="00ED773F" w:rsidRPr="00ED773F" w:rsidRDefault="00ED773F" w:rsidP="00ED773F">
      <w:r w:rsidRPr="00ED773F">
        <w:t>Qualifications - Essential:</w:t>
      </w:r>
    </w:p>
    <w:p w14:paraId="66550FC4" w14:textId="77777777" w:rsidR="00ED773F" w:rsidRPr="00ED773F" w:rsidRDefault="00ED773F" w:rsidP="00ED773F">
      <w:r w:rsidRPr="00ED773F">
        <w:t>Fully qualified GP with GMC registration</w:t>
      </w:r>
      <w:r w:rsidRPr="00ED773F">
        <w:br/>
        <w:t>Annual appraisal and revalidation (when appropriate)</w:t>
      </w:r>
      <w:r w:rsidRPr="00ED773F">
        <w:br/>
        <w:t>Be on the NHSE medical performers list</w:t>
      </w:r>
    </w:p>
    <w:p w14:paraId="684AC571" w14:textId="77777777" w:rsidR="00ED773F" w:rsidRPr="00ED773F" w:rsidRDefault="00ED773F" w:rsidP="00ED773F">
      <w:r w:rsidRPr="00ED773F">
        <w:t>About the Role:</w:t>
      </w:r>
    </w:p>
    <w:p w14:paraId="178567D4" w14:textId="77777777" w:rsidR="00ED773F" w:rsidRPr="00ED773F" w:rsidRDefault="00ED773F" w:rsidP="00ED773F">
      <w:r w:rsidRPr="00ED773F">
        <w:t>Cobbs Garden Surgery is looking for a maternity locum GP to join us from 17th August 2026 for 6 months. The position will be 6 sessions per week.</w:t>
      </w:r>
    </w:p>
    <w:p w14:paraId="73ECF971" w14:textId="77777777" w:rsidR="00ED773F" w:rsidRPr="00ED773F" w:rsidRDefault="00ED773F" w:rsidP="00ED773F">
      <w:r w:rsidRPr="00ED773F">
        <w:t>The salary is £700 per day or £750 on duty days inclusive of NI/Superannuation.</w:t>
      </w:r>
    </w:p>
    <w:p w14:paraId="652A648D" w14:textId="77777777" w:rsidR="00ED773F" w:rsidRPr="00ED773F" w:rsidRDefault="00ED773F" w:rsidP="00ED773F">
      <w:r w:rsidRPr="00ED773F">
        <w:t>Main duties of the job: </w:t>
      </w:r>
    </w:p>
    <w:p w14:paraId="266062D8" w14:textId="77777777" w:rsidR="00ED773F" w:rsidRPr="00ED773F" w:rsidRDefault="00ED773F" w:rsidP="00ED773F">
      <w:pPr>
        <w:numPr>
          <w:ilvl w:val="0"/>
          <w:numId w:val="1"/>
        </w:numPr>
      </w:pPr>
      <w:r w:rsidRPr="00ED773F">
        <w:t>Undertaking 15-minute F2F appointments with patients for routine and urgent problems</w:t>
      </w:r>
    </w:p>
    <w:p w14:paraId="5ABCC857" w14:textId="77777777" w:rsidR="00ED773F" w:rsidRPr="00ED773F" w:rsidRDefault="00ED773F" w:rsidP="00ED773F">
      <w:pPr>
        <w:numPr>
          <w:ilvl w:val="0"/>
          <w:numId w:val="1"/>
        </w:numPr>
      </w:pPr>
      <w:r w:rsidRPr="00ED773F">
        <w:t>Acting as Duty Doctor once a week to assist with triage and ad hoc appointments with urgent patients.</w:t>
      </w:r>
    </w:p>
    <w:p w14:paraId="175EA393" w14:textId="77777777" w:rsidR="00ED773F" w:rsidRPr="00ED773F" w:rsidRDefault="00ED773F" w:rsidP="00ED773F">
      <w:pPr>
        <w:numPr>
          <w:ilvl w:val="0"/>
          <w:numId w:val="1"/>
        </w:numPr>
      </w:pPr>
      <w:r w:rsidRPr="00ED773F">
        <w:t>Recording clear and contemporaneous consultation notes to agreed standards including the recording of appropriate information for QOF.</w:t>
      </w:r>
    </w:p>
    <w:p w14:paraId="24B5FC72" w14:textId="77777777" w:rsidR="00ED773F" w:rsidRPr="00ED773F" w:rsidRDefault="00ED773F" w:rsidP="00ED773F">
      <w:pPr>
        <w:numPr>
          <w:ilvl w:val="0"/>
          <w:numId w:val="1"/>
        </w:numPr>
      </w:pPr>
      <w:r w:rsidRPr="00ED773F">
        <w:t>Occasional home visits. </w:t>
      </w:r>
    </w:p>
    <w:p w14:paraId="74A2642C" w14:textId="77777777" w:rsidR="00ED773F" w:rsidRPr="00ED773F" w:rsidRDefault="00ED773F" w:rsidP="00ED773F">
      <w:r w:rsidRPr="00ED773F">
        <w:t xml:space="preserve">In accordance with the practice schedule, you will make yourself available to undertake a variety of duties. These include face-to-face consultations, telephone consultations, home visits, triage, checking and signing prescriptions, and dealing with queries in a timely fashion. Other duties will </w:t>
      </w:r>
      <w:proofErr w:type="gramStart"/>
      <w:r w:rsidRPr="00ED773F">
        <w:t>include;</w:t>
      </w:r>
      <w:proofErr w:type="gramEnd"/>
    </w:p>
    <w:p w14:paraId="14E9E61F" w14:textId="77777777" w:rsidR="00ED773F" w:rsidRPr="00ED773F" w:rsidRDefault="00ED773F" w:rsidP="00ED773F">
      <w:pPr>
        <w:numPr>
          <w:ilvl w:val="0"/>
          <w:numId w:val="2"/>
        </w:numPr>
      </w:pPr>
      <w:r w:rsidRPr="00ED773F">
        <w:t>Contributing to QOF requirements and recording data appropriately.</w:t>
      </w:r>
    </w:p>
    <w:p w14:paraId="6C2DE9BB" w14:textId="77777777" w:rsidR="00ED773F" w:rsidRPr="00ED773F" w:rsidRDefault="00ED773F" w:rsidP="00ED773F">
      <w:pPr>
        <w:numPr>
          <w:ilvl w:val="0"/>
          <w:numId w:val="2"/>
        </w:numPr>
      </w:pPr>
      <w:r w:rsidRPr="00ED773F">
        <w:t>Assisting our Care Coordinators where required.</w:t>
      </w:r>
    </w:p>
    <w:p w14:paraId="386CAD29" w14:textId="77777777" w:rsidR="00ED773F" w:rsidRPr="00ED773F" w:rsidRDefault="00ED773F" w:rsidP="00ED773F">
      <w:pPr>
        <w:numPr>
          <w:ilvl w:val="0"/>
          <w:numId w:val="2"/>
        </w:numPr>
      </w:pPr>
      <w:r w:rsidRPr="00ED773F">
        <w:t>Developing care plans for health-related illnesses.</w:t>
      </w:r>
    </w:p>
    <w:p w14:paraId="3C3BCC0C" w14:textId="77777777" w:rsidR="00ED773F" w:rsidRPr="00ED773F" w:rsidRDefault="00ED773F" w:rsidP="00ED773F">
      <w:pPr>
        <w:numPr>
          <w:ilvl w:val="0"/>
          <w:numId w:val="2"/>
        </w:numPr>
      </w:pPr>
      <w:r w:rsidRPr="00ED773F">
        <w:t>Working across teams to ensure patients receive the best possible care.</w:t>
      </w:r>
    </w:p>
    <w:p w14:paraId="5D0FAD24" w14:textId="77777777" w:rsidR="00ED773F" w:rsidRPr="00ED773F" w:rsidRDefault="00ED773F" w:rsidP="00ED773F">
      <w:pPr>
        <w:numPr>
          <w:ilvl w:val="0"/>
          <w:numId w:val="2"/>
        </w:numPr>
      </w:pPr>
      <w:r w:rsidRPr="00ED773F">
        <w:t>Screening patients for health education.</w:t>
      </w:r>
    </w:p>
    <w:p w14:paraId="3D72348A" w14:textId="77777777" w:rsidR="00ED773F" w:rsidRPr="00ED773F" w:rsidRDefault="00ED773F" w:rsidP="00ED773F">
      <w:pPr>
        <w:numPr>
          <w:ilvl w:val="0"/>
          <w:numId w:val="2"/>
        </w:numPr>
      </w:pPr>
      <w:r w:rsidRPr="00ED773F">
        <w:t>Recording clear and contemporaneous consultation notes to agreed standards.</w:t>
      </w:r>
    </w:p>
    <w:p w14:paraId="615672A4" w14:textId="77777777" w:rsidR="00ED773F" w:rsidRPr="00ED773F" w:rsidRDefault="00ED773F" w:rsidP="00ED773F">
      <w:pPr>
        <w:numPr>
          <w:ilvl w:val="0"/>
          <w:numId w:val="2"/>
        </w:numPr>
      </w:pPr>
      <w:r w:rsidRPr="00ED773F">
        <w:t>Collecting data for audit purposes.</w:t>
      </w:r>
    </w:p>
    <w:p w14:paraId="4C78D59E" w14:textId="77777777" w:rsidR="00ED773F" w:rsidRPr="00ED773F" w:rsidRDefault="00ED773F" w:rsidP="00ED773F">
      <w:pPr>
        <w:numPr>
          <w:ilvl w:val="0"/>
          <w:numId w:val="2"/>
        </w:numPr>
      </w:pPr>
      <w:r w:rsidRPr="00ED773F">
        <w:t>Sharing the completion of private medical reports etc with the other clinical staff.</w:t>
      </w:r>
    </w:p>
    <w:p w14:paraId="52A7F8A5" w14:textId="77777777" w:rsidR="00ED773F" w:rsidRPr="00ED773F" w:rsidRDefault="00ED773F" w:rsidP="00ED773F">
      <w:r w:rsidRPr="00ED773F">
        <w:t>About the Candidate:</w:t>
      </w:r>
    </w:p>
    <w:p w14:paraId="10FAC183" w14:textId="77777777" w:rsidR="00ED773F" w:rsidRPr="00ED773F" w:rsidRDefault="00ED773F" w:rsidP="00ED773F">
      <w:r w:rsidRPr="00ED773F">
        <w:lastRenderedPageBreak/>
        <w:t xml:space="preserve">To be considered for this position, you will have the </w:t>
      </w:r>
      <w:proofErr w:type="gramStart"/>
      <w:r w:rsidRPr="00ED773F">
        <w:t>following;</w:t>
      </w:r>
      <w:proofErr w:type="gramEnd"/>
    </w:p>
    <w:p w14:paraId="39740933" w14:textId="77777777" w:rsidR="00ED773F" w:rsidRPr="00ED773F" w:rsidRDefault="00ED773F" w:rsidP="00ED773F">
      <w:r w:rsidRPr="00ED773F">
        <w:t>Essential:</w:t>
      </w:r>
    </w:p>
    <w:p w14:paraId="3391B162" w14:textId="77777777" w:rsidR="00ED773F" w:rsidRPr="00ED773F" w:rsidRDefault="00ED773F" w:rsidP="00ED773F">
      <w:pPr>
        <w:numPr>
          <w:ilvl w:val="0"/>
          <w:numId w:val="3"/>
        </w:numPr>
      </w:pPr>
      <w:r w:rsidRPr="00ED773F">
        <w:t>GMC registered with a licence to practice</w:t>
      </w:r>
    </w:p>
    <w:p w14:paraId="774EDDDB" w14:textId="77777777" w:rsidR="00ED773F" w:rsidRPr="00ED773F" w:rsidRDefault="00ED773F" w:rsidP="00ED773F">
      <w:pPr>
        <w:numPr>
          <w:ilvl w:val="0"/>
          <w:numId w:val="3"/>
        </w:numPr>
      </w:pPr>
      <w:r w:rsidRPr="00ED773F">
        <w:t>Fully qualified GP on the GP performers list</w:t>
      </w:r>
    </w:p>
    <w:p w14:paraId="27A211EC" w14:textId="77777777" w:rsidR="00ED773F" w:rsidRPr="00ED773F" w:rsidRDefault="00ED773F" w:rsidP="00ED773F">
      <w:pPr>
        <w:numPr>
          <w:ilvl w:val="0"/>
          <w:numId w:val="3"/>
        </w:numPr>
      </w:pPr>
      <w:r w:rsidRPr="00ED773F">
        <w:t>Recent experience of working in primary care</w:t>
      </w:r>
    </w:p>
    <w:p w14:paraId="0F964BDA" w14:textId="77777777" w:rsidR="00ED773F" w:rsidRPr="00ED773F" w:rsidRDefault="00ED773F" w:rsidP="00ED773F">
      <w:pPr>
        <w:numPr>
          <w:ilvl w:val="0"/>
          <w:numId w:val="3"/>
        </w:numPr>
      </w:pPr>
      <w:r w:rsidRPr="00ED773F">
        <w:t>Evidence of up-to-date appraisal</w:t>
      </w:r>
    </w:p>
    <w:p w14:paraId="13E897C1" w14:textId="77777777" w:rsidR="00ED773F" w:rsidRPr="00ED773F" w:rsidRDefault="00ED773F" w:rsidP="00ED773F">
      <w:pPr>
        <w:numPr>
          <w:ilvl w:val="0"/>
          <w:numId w:val="3"/>
        </w:numPr>
      </w:pPr>
      <w:r w:rsidRPr="00ED773F">
        <w:t xml:space="preserve">Experience of using </w:t>
      </w:r>
      <w:proofErr w:type="spellStart"/>
      <w:r w:rsidRPr="00ED773F">
        <w:t>SystmOne</w:t>
      </w:r>
      <w:proofErr w:type="spellEnd"/>
    </w:p>
    <w:p w14:paraId="5D128B5F" w14:textId="77777777" w:rsidR="00ED773F" w:rsidRPr="00ED773F" w:rsidRDefault="00ED773F" w:rsidP="00ED773F">
      <w:pPr>
        <w:numPr>
          <w:ilvl w:val="0"/>
          <w:numId w:val="3"/>
        </w:numPr>
      </w:pPr>
      <w:r w:rsidRPr="00ED773F">
        <w:t>Applicants must have current UK professional registration</w:t>
      </w:r>
    </w:p>
    <w:p w14:paraId="2B79A78F" w14:textId="77777777" w:rsidR="00ED773F" w:rsidRPr="00ED773F" w:rsidRDefault="00ED773F" w:rsidP="00ED773F">
      <w:r w:rsidRPr="00ED773F">
        <w:t>About Us</w:t>
      </w:r>
    </w:p>
    <w:p w14:paraId="3D5E3EA3" w14:textId="39E1B0BE" w:rsidR="00ED773F" w:rsidRDefault="00ED773F">
      <w:r w:rsidRPr="00ED773F">
        <w:t>Cobbs Garden Surgery is a friendly practice situated in the historic market town of Olney.</w:t>
      </w:r>
      <w:r w:rsidRPr="00ED773F">
        <w:br/>
        <w:t>We look after the residents of the Olney and we also serve the surrounding villages.</w:t>
      </w:r>
      <w:r w:rsidRPr="00ED773F">
        <w:br/>
        <w:t>The practice population is 9,000 patients</w:t>
      </w:r>
      <w:r w:rsidRPr="00ED773F">
        <w:br/>
        <w:t>We are a training practice with GP registrars and medical students from Buckingham University.</w:t>
      </w:r>
      <w:r w:rsidRPr="00ED773F">
        <w:br/>
        <w:t>We have weekly clinical meetings and monthly protected learning afternoons where our whole team meets to discuss current issues and shared learning. </w:t>
      </w:r>
      <w:r w:rsidRPr="00ED773F">
        <w:br/>
        <w:t>Our multidisciplinary team is made up of a range of experienced clinicians including GP partners, salaried doctors, advanced nurse practitioners, a clinical pharmacist, a women’s health nurse, chronic disease nurses, treatment room nurses, HCA’s, phlebotomist and physiotherapist.</w:t>
      </w:r>
      <w:r w:rsidRPr="00ED773F">
        <w:br/>
        <w:t>We are proud of our current CQC rating which is good with an outstanding rating for responsiveness.</w:t>
      </w:r>
      <w:r w:rsidRPr="00ED773F">
        <w:br/>
        <w:t>We have a strong relationship with our Patient Participation Group, Town Council and local charity.</w:t>
      </w:r>
      <w:r w:rsidRPr="00ED773F">
        <w:br/>
        <w:t>There is an excellent road network and we are close to the city of Milton Keynes with its excellent shopping and leisure facilities.  </w:t>
      </w:r>
      <w:r w:rsidRPr="00ED773F">
        <w:br/>
      </w:r>
      <w:r w:rsidRPr="00ED773F">
        <w:br/>
      </w:r>
      <w:r w:rsidRPr="00ED773F">
        <w:br/>
        <w:t>Want to know more? Please contact Dr Chris Herman, Partner on 01234 988590 or at </w:t>
      </w:r>
      <w:hyperlink r:id="rId5" w:history="1">
        <w:r w:rsidRPr="00ED773F">
          <w:rPr>
            <w:rStyle w:val="Hyperlink"/>
          </w:rPr>
          <w:t>chris.herman@nhs.net</w:t>
        </w:r>
      </w:hyperlink>
      <w:r w:rsidRPr="00ED773F">
        <w:t>, for an informal chat.</w:t>
      </w:r>
      <w:r w:rsidRPr="00ED773F">
        <w:br/>
      </w:r>
    </w:p>
    <w:sectPr w:rsidR="00ED7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52DFA"/>
    <w:multiLevelType w:val="multilevel"/>
    <w:tmpl w:val="18C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73FC2"/>
    <w:multiLevelType w:val="multilevel"/>
    <w:tmpl w:val="4B8E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922BD"/>
    <w:multiLevelType w:val="multilevel"/>
    <w:tmpl w:val="AEEC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972AE"/>
    <w:multiLevelType w:val="multilevel"/>
    <w:tmpl w:val="800C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1A58D2"/>
    <w:multiLevelType w:val="multilevel"/>
    <w:tmpl w:val="789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18439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3771268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92762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744960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325505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3F"/>
    <w:rsid w:val="003F2263"/>
    <w:rsid w:val="00ED773F"/>
    <w:rsid w:val="00F9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258D"/>
  <w15:chartTrackingRefBased/>
  <w15:docId w15:val="{833EB6FB-7750-4A24-9E93-49BABE2F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7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77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.herman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2026-04-20T11:11:00Z</dcterms:created>
  <dcterms:modified xsi:type="dcterms:W3CDTF">2026-04-20T11:28:00Z</dcterms:modified>
</cp:coreProperties>
</file>