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7B075" w14:textId="77777777" w:rsidR="00930A72" w:rsidRDefault="00930A72" w:rsidP="00930A72">
      <w:pPr>
        <w:pStyle w:val="NormalWeb"/>
        <w:shd w:val="clear" w:color="auto" w:fill="FFFFFF"/>
        <w:spacing w:before="0" w:beforeAutospacing="0" w:after="0" w:afterAutospacing="0"/>
        <w:rPr>
          <w:rFonts w:ascii="Noto Sans" w:hAnsi="Noto Sans" w:cs="Noto Sans"/>
          <w:color w:val="595959"/>
        </w:rPr>
      </w:pPr>
      <w:r>
        <w:rPr>
          <w:rFonts w:ascii="Noto Sans" w:hAnsi="Noto Sans" w:cs="Noto Sans"/>
          <w:color w:val="595959"/>
        </w:rPr>
        <w:t>We are a well-established, forward-thinking GP partnership serving patients across Windsor, Datchet, and Slough. Our multidisciplinary team includes GPs, nurses, pharmacists, paramedics, mental health practitioners, social prescribers, care coordinators, and an experienced patient services team.</w:t>
      </w:r>
    </w:p>
    <w:p w14:paraId="3F296DEB" w14:textId="77777777" w:rsidR="00930A72" w:rsidRDefault="00930A72" w:rsidP="00930A72">
      <w:pPr>
        <w:pStyle w:val="NormalWeb"/>
        <w:shd w:val="clear" w:color="auto" w:fill="FFFFFF"/>
        <w:spacing w:before="0" w:beforeAutospacing="0" w:after="0" w:afterAutospacing="0"/>
        <w:rPr>
          <w:rFonts w:ascii="Noto Sans" w:hAnsi="Noto Sans" w:cs="Noto Sans"/>
          <w:color w:val="595959"/>
        </w:rPr>
      </w:pPr>
      <w:r>
        <w:rPr>
          <w:rFonts w:ascii="Noto Sans" w:hAnsi="Noto Sans" w:cs="Noto Sans"/>
          <w:color w:val="595959"/>
        </w:rPr>
        <w:t>We are committed to delivering high-quality patient care while providing a supportive, collaborative environment where staff can develop and thrive.</w:t>
      </w:r>
    </w:p>
    <w:p w14:paraId="336A9C0D" w14:textId="77777777" w:rsidR="00930A72" w:rsidRDefault="00930A72" w:rsidP="00930A72">
      <w:pPr>
        <w:pStyle w:val="NormalWeb"/>
        <w:shd w:val="clear" w:color="auto" w:fill="FFFFFF"/>
        <w:spacing w:before="0" w:beforeAutospacing="0" w:after="0" w:afterAutospacing="0"/>
        <w:rPr>
          <w:rFonts w:ascii="Noto Sans" w:hAnsi="Noto Sans" w:cs="Noto Sans"/>
          <w:color w:val="595959"/>
        </w:rPr>
      </w:pPr>
      <w:r>
        <w:rPr>
          <w:rFonts w:ascii="Noto Sans" w:hAnsi="Noto Sans" w:cs="Noto Sans"/>
          <w:color w:val="595959"/>
        </w:rPr>
        <w:t>The Opportunity</w:t>
      </w:r>
    </w:p>
    <w:p w14:paraId="1BF163BC" w14:textId="77777777" w:rsidR="00930A72" w:rsidRDefault="00930A72" w:rsidP="00930A72">
      <w:pPr>
        <w:pStyle w:val="NormalWeb"/>
        <w:shd w:val="clear" w:color="auto" w:fill="FFFFFF"/>
        <w:spacing w:before="0" w:beforeAutospacing="0" w:after="0" w:afterAutospacing="0"/>
        <w:rPr>
          <w:rFonts w:ascii="Noto Sans" w:hAnsi="Noto Sans" w:cs="Noto Sans"/>
          <w:color w:val="595959"/>
        </w:rPr>
      </w:pPr>
      <w:r>
        <w:rPr>
          <w:rFonts w:ascii="Noto Sans" w:hAnsi="Noto Sans" w:cs="Noto Sans"/>
          <w:color w:val="595959"/>
        </w:rPr>
        <w:t>We are seeking an experienced and motivated Practice Manager to oversee the day-to-day operations of our busy and growing practice. Working closely with the Partners and senior leadership team, you will play a key role in ensuring the smooth running of services, supporting staff, driving continuous improvement, and maintaining compliance with NHS and regulatory requirements.</w:t>
      </w:r>
    </w:p>
    <w:p w14:paraId="168BE1F1" w14:textId="77777777" w:rsidR="00930A72" w:rsidRDefault="00930A72" w:rsidP="00930A72">
      <w:pPr>
        <w:pStyle w:val="NormalWeb"/>
        <w:shd w:val="clear" w:color="auto" w:fill="FFFFFF"/>
        <w:spacing w:before="0" w:beforeAutospacing="0" w:after="0" w:afterAutospacing="0"/>
        <w:rPr>
          <w:rFonts w:ascii="Noto Sans" w:hAnsi="Noto Sans" w:cs="Noto Sans"/>
          <w:color w:val="595959"/>
        </w:rPr>
      </w:pPr>
      <w:r>
        <w:rPr>
          <w:rFonts w:ascii="Noto Sans" w:hAnsi="Noto Sans" w:cs="Noto Sans"/>
          <w:color w:val="595959"/>
        </w:rPr>
        <w:t>This is an excellent opportunity for a proactive leader who enjoys managing people, improving processes, and contributing to the future development of modern general practice.</w:t>
      </w:r>
    </w:p>
    <w:p w14:paraId="0F678856" w14:textId="77777777" w:rsidR="00930A72" w:rsidRDefault="00930A72" w:rsidP="00930A72">
      <w:pPr>
        <w:pStyle w:val="NormalWeb"/>
        <w:shd w:val="clear" w:color="auto" w:fill="FFFFFF"/>
        <w:spacing w:before="0" w:beforeAutospacing="0" w:after="0" w:afterAutospacing="0"/>
        <w:rPr>
          <w:rFonts w:ascii="Noto Sans" w:hAnsi="Noto Sans" w:cs="Noto Sans"/>
          <w:color w:val="595959"/>
        </w:rPr>
      </w:pPr>
      <w:r>
        <w:rPr>
          <w:rFonts w:ascii="Noto Sans" w:hAnsi="Noto Sans" w:cs="Noto Sans"/>
          <w:color w:val="595959"/>
        </w:rPr>
        <w:t>Key Responsibilities</w:t>
      </w:r>
    </w:p>
    <w:p w14:paraId="11E5FE0C" w14:textId="77777777" w:rsidR="00930A72" w:rsidRDefault="00930A72" w:rsidP="00930A72">
      <w:pPr>
        <w:pStyle w:val="NormalWeb"/>
        <w:shd w:val="clear" w:color="auto" w:fill="FFFFFF"/>
        <w:spacing w:before="0" w:beforeAutospacing="0" w:after="0" w:afterAutospacing="0"/>
        <w:rPr>
          <w:rFonts w:ascii="Noto Sans" w:hAnsi="Noto Sans" w:cs="Noto Sans"/>
          <w:color w:val="595959"/>
        </w:rPr>
      </w:pPr>
      <w:r>
        <w:rPr>
          <w:rFonts w:ascii="Noto Sans" w:hAnsi="Noto Sans" w:cs="Noto Sans"/>
          <w:color w:val="595959"/>
        </w:rPr>
        <w:t>Leadership &amp; Operations</w:t>
      </w:r>
    </w:p>
    <w:p w14:paraId="3F4FCBAE" w14:textId="77777777" w:rsidR="00930A72" w:rsidRDefault="00930A72" w:rsidP="00930A72">
      <w:pPr>
        <w:numPr>
          <w:ilvl w:val="0"/>
          <w:numId w:val="1"/>
        </w:numPr>
        <w:shd w:val="clear" w:color="auto" w:fill="FFFFFF"/>
        <w:spacing w:before="100" w:beforeAutospacing="1" w:after="100" w:afterAutospacing="1"/>
        <w:rPr>
          <w:rFonts w:ascii="Noto Sans" w:hAnsi="Noto Sans" w:cs="Noto Sans"/>
          <w:color w:val="595959"/>
        </w:rPr>
      </w:pPr>
      <w:r>
        <w:rPr>
          <w:rFonts w:ascii="Noto Sans" w:hAnsi="Noto Sans" w:cs="Noto Sans"/>
          <w:color w:val="595959"/>
        </w:rPr>
        <w:t xml:space="preserve">Lead the operational management of the </w:t>
      </w:r>
      <w:proofErr w:type="gramStart"/>
      <w:r>
        <w:rPr>
          <w:rFonts w:ascii="Noto Sans" w:hAnsi="Noto Sans" w:cs="Noto Sans"/>
          <w:color w:val="595959"/>
        </w:rPr>
        <w:t>practice .</w:t>
      </w:r>
      <w:proofErr w:type="gramEnd"/>
    </w:p>
    <w:p w14:paraId="7345AA53" w14:textId="77777777" w:rsidR="00930A72" w:rsidRDefault="00930A72" w:rsidP="00930A72">
      <w:pPr>
        <w:numPr>
          <w:ilvl w:val="0"/>
          <w:numId w:val="1"/>
        </w:numPr>
        <w:shd w:val="clear" w:color="auto" w:fill="FFFFFF"/>
        <w:spacing w:before="100" w:beforeAutospacing="1" w:after="100" w:afterAutospacing="1"/>
        <w:rPr>
          <w:rFonts w:ascii="Noto Sans" w:hAnsi="Noto Sans" w:cs="Noto Sans"/>
          <w:color w:val="595959"/>
        </w:rPr>
      </w:pPr>
      <w:r>
        <w:rPr>
          <w:rFonts w:ascii="Noto Sans" w:hAnsi="Noto Sans" w:cs="Noto Sans"/>
          <w:color w:val="595959"/>
        </w:rPr>
        <w:t>Support delivery of strategic objectives and service improvement initiatives.</w:t>
      </w:r>
    </w:p>
    <w:p w14:paraId="52A4235E" w14:textId="77777777" w:rsidR="00930A72" w:rsidRDefault="00930A72" w:rsidP="00930A72">
      <w:pPr>
        <w:numPr>
          <w:ilvl w:val="0"/>
          <w:numId w:val="1"/>
        </w:numPr>
        <w:shd w:val="clear" w:color="auto" w:fill="FFFFFF"/>
        <w:spacing w:before="100" w:beforeAutospacing="1" w:after="100" w:afterAutospacing="1"/>
        <w:rPr>
          <w:rFonts w:ascii="Noto Sans" w:hAnsi="Noto Sans" w:cs="Noto Sans"/>
          <w:color w:val="595959"/>
        </w:rPr>
      </w:pPr>
      <w:r>
        <w:rPr>
          <w:rFonts w:ascii="Noto Sans" w:hAnsi="Noto Sans" w:cs="Noto Sans"/>
          <w:color w:val="595959"/>
        </w:rPr>
        <w:t>Ensure efficient patient access, appointment systems, and administrative processes.</w:t>
      </w:r>
    </w:p>
    <w:p w14:paraId="7DEDB8AB" w14:textId="77777777" w:rsidR="00930A72" w:rsidRDefault="00930A72" w:rsidP="00930A72">
      <w:pPr>
        <w:numPr>
          <w:ilvl w:val="0"/>
          <w:numId w:val="1"/>
        </w:numPr>
        <w:shd w:val="clear" w:color="auto" w:fill="FFFFFF"/>
        <w:spacing w:before="100" w:beforeAutospacing="1" w:after="100" w:afterAutospacing="1"/>
        <w:rPr>
          <w:rFonts w:ascii="Noto Sans" w:hAnsi="Noto Sans" w:cs="Noto Sans"/>
          <w:color w:val="595959"/>
        </w:rPr>
      </w:pPr>
      <w:r>
        <w:rPr>
          <w:rFonts w:ascii="Noto Sans" w:hAnsi="Noto Sans" w:cs="Noto Sans"/>
          <w:color w:val="595959"/>
        </w:rPr>
        <w:t>Oversee premises, facilities, business continuity planning, and risk management.</w:t>
      </w:r>
    </w:p>
    <w:p w14:paraId="23D26B10" w14:textId="77777777" w:rsidR="00930A72" w:rsidRDefault="00930A72" w:rsidP="00930A72">
      <w:pPr>
        <w:pStyle w:val="NormalWeb"/>
        <w:shd w:val="clear" w:color="auto" w:fill="FFFFFF"/>
        <w:spacing w:before="0" w:beforeAutospacing="0" w:after="0" w:afterAutospacing="0"/>
        <w:rPr>
          <w:rFonts w:ascii="Noto Sans" w:hAnsi="Noto Sans" w:cs="Noto Sans"/>
          <w:color w:val="595959"/>
        </w:rPr>
      </w:pPr>
      <w:r>
        <w:rPr>
          <w:rFonts w:ascii="Noto Sans" w:hAnsi="Noto Sans" w:cs="Noto Sans"/>
          <w:color w:val="595959"/>
        </w:rPr>
        <w:t>People Management</w:t>
      </w:r>
    </w:p>
    <w:p w14:paraId="5A6210DD" w14:textId="77777777" w:rsidR="00930A72" w:rsidRDefault="00930A72" w:rsidP="00930A72">
      <w:pPr>
        <w:numPr>
          <w:ilvl w:val="0"/>
          <w:numId w:val="2"/>
        </w:numPr>
        <w:shd w:val="clear" w:color="auto" w:fill="FFFFFF"/>
        <w:spacing w:before="100" w:beforeAutospacing="1" w:after="100" w:afterAutospacing="1"/>
        <w:rPr>
          <w:rFonts w:ascii="Noto Sans" w:hAnsi="Noto Sans" w:cs="Noto Sans"/>
          <w:color w:val="595959"/>
        </w:rPr>
      </w:pPr>
      <w:r>
        <w:rPr>
          <w:rFonts w:ascii="Noto Sans" w:hAnsi="Noto Sans" w:cs="Noto Sans"/>
          <w:color w:val="595959"/>
        </w:rPr>
        <w:t>Support recruitment, onboarding, appraisals, and staff development.</w:t>
      </w:r>
    </w:p>
    <w:p w14:paraId="7F2DD622" w14:textId="77777777" w:rsidR="00930A72" w:rsidRDefault="00930A72" w:rsidP="00930A72">
      <w:pPr>
        <w:numPr>
          <w:ilvl w:val="0"/>
          <w:numId w:val="2"/>
        </w:numPr>
        <w:shd w:val="clear" w:color="auto" w:fill="FFFFFF"/>
        <w:spacing w:before="100" w:beforeAutospacing="1" w:after="100" w:afterAutospacing="1"/>
        <w:rPr>
          <w:rFonts w:ascii="Noto Sans" w:hAnsi="Noto Sans" w:cs="Noto Sans"/>
          <w:color w:val="595959"/>
        </w:rPr>
      </w:pPr>
      <w:r>
        <w:rPr>
          <w:rFonts w:ascii="Noto Sans" w:hAnsi="Noto Sans" w:cs="Noto Sans"/>
          <w:color w:val="595959"/>
        </w:rPr>
        <w:t>Manage operational team leads and workforce planning.</w:t>
      </w:r>
    </w:p>
    <w:p w14:paraId="1C7CCD1E" w14:textId="77777777" w:rsidR="00930A72" w:rsidRDefault="00930A72" w:rsidP="00930A72">
      <w:pPr>
        <w:numPr>
          <w:ilvl w:val="0"/>
          <w:numId w:val="2"/>
        </w:numPr>
        <w:shd w:val="clear" w:color="auto" w:fill="FFFFFF"/>
        <w:spacing w:before="100" w:beforeAutospacing="1" w:after="100" w:afterAutospacing="1"/>
        <w:rPr>
          <w:rFonts w:ascii="Noto Sans" w:hAnsi="Noto Sans" w:cs="Noto Sans"/>
          <w:color w:val="595959"/>
        </w:rPr>
      </w:pPr>
      <w:r>
        <w:rPr>
          <w:rFonts w:ascii="Noto Sans" w:hAnsi="Noto Sans" w:cs="Noto Sans"/>
          <w:color w:val="595959"/>
        </w:rPr>
        <w:t>Promote staff wellbeing and foster a positive, inclusive workplace culture.</w:t>
      </w:r>
    </w:p>
    <w:p w14:paraId="7AD5A7A0" w14:textId="77777777" w:rsidR="00930A72" w:rsidRDefault="00930A72" w:rsidP="00930A72">
      <w:pPr>
        <w:pStyle w:val="NormalWeb"/>
        <w:shd w:val="clear" w:color="auto" w:fill="FFFFFF"/>
        <w:spacing w:before="0" w:beforeAutospacing="0" w:after="0" w:afterAutospacing="0"/>
        <w:rPr>
          <w:rFonts w:ascii="Noto Sans" w:hAnsi="Noto Sans" w:cs="Noto Sans"/>
          <w:color w:val="595959"/>
        </w:rPr>
      </w:pPr>
      <w:r>
        <w:rPr>
          <w:rFonts w:ascii="Noto Sans" w:hAnsi="Noto Sans" w:cs="Noto Sans"/>
          <w:color w:val="595959"/>
        </w:rPr>
        <w:t>Governance &amp; Compliance</w:t>
      </w:r>
    </w:p>
    <w:p w14:paraId="718C9A03" w14:textId="77777777" w:rsidR="00930A72" w:rsidRDefault="00930A72" w:rsidP="00930A72">
      <w:pPr>
        <w:numPr>
          <w:ilvl w:val="0"/>
          <w:numId w:val="3"/>
        </w:numPr>
        <w:shd w:val="clear" w:color="auto" w:fill="FFFFFF"/>
        <w:spacing w:before="100" w:beforeAutospacing="1" w:after="100" w:afterAutospacing="1"/>
        <w:rPr>
          <w:rFonts w:ascii="Noto Sans" w:hAnsi="Noto Sans" w:cs="Noto Sans"/>
          <w:color w:val="595959"/>
        </w:rPr>
      </w:pPr>
      <w:r>
        <w:rPr>
          <w:rFonts w:ascii="Noto Sans" w:hAnsi="Noto Sans" w:cs="Noto Sans"/>
          <w:color w:val="595959"/>
        </w:rPr>
        <w:t>Maintain compliance with CQC, NHS contractual requirements, GDPR, Health &amp; Safety, and information governance standards.</w:t>
      </w:r>
    </w:p>
    <w:p w14:paraId="39FD4CB7" w14:textId="77777777" w:rsidR="00930A72" w:rsidRDefault="00930A72" w:rsidP="00930A72">
      <w:pPr>
        <w:numPr>
          <w:ilvl w:val="0"/>
          <w:numId w:val="3"/>
        </w:numPr>
        <w:shd w:val="clear" w:color="auto" w:fill="FFFFFF"/>
        <w:spacing w:before="100" w:beforeAutospacing="1" w:after="100" w:afterAutospacing="1"/>
        <w:rPr>
          <w:rFonts w:ascii="Noto Sans" w:hAnsi="Noto Sans" w:cs="Noto Sans"/>
          <w:color w:val="595959"/>
        </w:rPr>
      </w:pPr>
      <w:r>
        <w:rPr>
          <w:rFonts w:ascii="Noto Sans" w:hAnsi="Noto Sans" w:cs="Noto Sans"/>
          <w:color w:val="595959"/>
        </w:rPr>
        <w:t>Support complaint management, safeguarding, and quality improvement activities.</w:t>
      </w:r>
    </w:p>
    <w:p w14:paraId="4574EA69" w14:textId="77777777" w:rsidR="00930A72" w:rsidRDefault="00930A72" w:rsidP="00930A72">
      <w:pPr>
        <w:numPr>
          <w:ilvl w:val="0"/>
          <w:numId w:val="3"/>
        </w:numPr>
        <w:shd w:val="clear" w:color="auto" w:fill="FFFFFF"/>
        <w:spacing w:before="100" w:beforeAutospacing="1" w:after="100" w:afterAutospacing="1"/>
        <w:rPr>
          <w:rFonts w:ascii="Noto Sans" w:hAnsi="Noto Sans" w:cs="Noto Sans"/>
          <w:color w:val="595959"/>
        </w:rPr>
      </w:pPr>
      <w:r>
        <w:rPr>
          <w:rFonts w:ascii="Noto Sans" w:hAnsi="Noto Sans" w:cs="Noto Sans"/>
          <w:color w:val="595959"/>
        </w:rPr>
        <w:t>Lead on policy implementation and operational governance processes.</w:t>
      </w:r>
    </w:p>
    <w:p w14:paraId="3151A77F" w14:textId="77777777" w:rsidR="00930A72" w:rsidRDefault="00930A72" w:rsidP="00930A72">
      <w:pPr>
        <w:pStyle w:val="NormalWeb"/>
        <w:shd w:val="clear" w:color="auto" w:fill="FFFFFF"/>
        <w:spacing w:before="0" w:beforeAutospacing="0" w:after="0" w:afterAutospacing="0"/>
        <w:rPr>
          <w:rFonts w:ascii="Noto Sans" w:hAnsi="Noto Sans" w:cs="Noto Sans"/>
          <w:color w:val="595959"/>
        </w:rPr>
      </w:pPr>
      <w:r>
        <w:rPr>
          <w:rFonts w:ascii="Noto Sans" w:hAnsi="Noto Sans" w:cs="Noto Sans"/>
          <w:color w:val="595959"/>
        </w:rPr>
        <w:t>Finance &amp; Performance</w:t>
      </w:r>
    </w:p>
    <w:p w14:paraId="24937573" w14:textId="77777777" w:rsidR="00930A72" w:rsidRDefault="00930A72" w:rsidP="00930A72">
      <w:pPr>
        <w:numPr>
          <w:ilvl w:val="0"/>
          <w:numId w:val="4"/>
        </w:numPr>
        <w:shd w:val="clear" w:color="auto" w:fill="FFFFFF"/>
        <w:spacing w:before="100" w:beforeAutospacing="1" w:after="100" w:afterAutospacing="1"/>
        <w:rPr>
          <w:rFonts w:ascii="Noto Sans" w:hAnsi="Noto Sans" w:cs="Noto Sans"/>
          <w:color w:val="595959"/>
        </w:rPr>
      </w:pPr>
      <w:r>
        <w:rPr>
          <w:rFonts w:ascii="Noto Sans" w:hAnsi="Noto Sans" w:cs="Noto Sans"/>
          <w:color w:val="595959"/>
        </w:rPr>
        <w:lastRenderedPageBreak/>
        <w:t>Work with leadership and finance teams to monitor budgets, contracts, and income streams.</w:t>
      </w:r>
    </w:p>
    <w:p w14:paraId="480D8D1A" w14:textId="77777777" w:rsidR="00930A72" w:rsidRDefault="00930A72" w:rsidP="00930A72">
      <w:pPr>
        <w:numPr>
          <w:ilvl w:val="0"/>
          <w:numId w:val="4"/>
        </w:numPr>
        <w:shd w:val="clear" w:color="auto" w:fill="FFFFFF"/>
        <w:spacing w:before="100" w:beforeAutospacing="1" w:after="100" w:afterAutospacing="1"/>
        <w:rPr>
          <w:rFonts w:ascii="Noto Sans" w:hAnsi="Noto Sans" w:cs="Noto Sans"/>
          <w:color w:val="595959"/>
        </w:rPr>
      </w:pPr>
      <w:r>
        <w:rPr>
          <w:rFonts w:ascii="Noto Sans" w:hAnsi="Noto Sans" w:cs="Noto Sans"/>
          <w:color w:val="595959"/>
        </w:rPr>
        <w:t>Support achievement of QOF, Enhanced Services, and other contractual targets.</w:t>
      </w:r>
    </w:p>
    <w:p w14:paraId="4AEAED7F" w14:textId="77777777" w:rsidR="00930A72" w:rsidRDefault="00930A72" w:rsidP="00930A72">
      <w:pPr>
        <w:numPr>
          <w:ilvl w:val="0"/>
          <w:numId w:val="4"/>
        </w:numPr>
        <w:shd w:val="clear" w:color="auto" w:fill="FFFFFF"/>
        <w:spacing w:before="100" w:beforeAutospacing="1" w:after="100" w:afterAutospacing="1"/>
        <w:rPr>
          <w:rFonts w:ascii="Noto Sans" w:hAnsi="Noto Sans" w:cs="Noto Sans"/>
          <w:color w:val="595959"/>
        </w:rPr>
      </w:pPr>
      <w:r>
        <w:rPr>
          <w:rFonts w:ascii="Noto Sans" w:hAnsi="Noto Sans" w:cs="Noto Sans"/>
          <w:color w:val="595959"/>
        </w:rPr>
        <w:t>Identify efficiencies and contribute to financial planning and reporting.</w:t>
      </w:r>
    </w:p>
    <w:p w14:paraId="31A5ECD1" w14:textId="77777777" w:rsidR="00930A72" w:rsidRDefault="00930A72" w:rsidP="00930A72">
      <w:pPr>
        <w:pStyle w:val="NormalWeb"/>
        <w:shd w:val="clear" w:color="auto" w:fill="FFFFFF"/>
        <w:spacing w:before="0" w:beforeAutospacing="0" w:after="0" w:afterAutospacing="0"/>
        <w:rPr>
          <w:rFonts w:ascii="Noto Sans" w:hAnsi="Noto Sans" w:cs="Noto Sans"/>
          <w:color w:val="595959"/>
        </w:rPr>
      </w:pPr>
      <w:r>
        <w:rPr>
          <w:rFonts w:ascii="Noto Sans" w:hAnsi="Noto Sans" w:cs="Noto Sans"/>
          <w:color w:val="595959"/>
        </w:rPr>
        <w:t>Digital &amp; Patient Experience</w:t>
      </w:r>
    </w:p>
    <w:p w14:paraId="457AD2EF" w14:textId="77777777" w:rsidR="00930A72" w:rsidRDefault="00930A72" w:rsidP="00930A72">
      <w:pPr>
        <w:numPr>
          <w:ilvl w:val="0"/>
          <w:numId w:val="5"/>
        </w:numPr>
        <w:shd w:val="clear" w:color="auto" w:fill="FFFFFF"/>
        <w:spacing w:before="100" w:beforeAutospacing="1" w:after="100" w:afterAutospacing="1"/>
        <w:rPr>
          <w:rFonts w:ascii="Noto Sans" w:hAnsi="Noto Sans" w:cs="Noto Sans"/>
          <w:color w:val="595959"/>
        </w:rPr>
      </w:pPr>
      <w:r>
        <w:rPr>
          <w:rFonts w:ascii="Noto Sans" w:hAnsi="Noto Sans" w:cs="Noto Sans"/>
          <w:color w:val="595959"/>
        </w:rPr>
        <w:t xml:space="preserve">Support the effective use of digital systems including EMIS Web, </w:t>
      </w:r>
      <w:proofErr w:type="spellStart"/>
      <w:r>
        <w:rPr>
          <w:rFonts w:ascii="Noto Sans" w:hAnsi="Noto Sans" w:cs="Noto Sans"/>
          <w:color w:val="595959"/>
        </w:rPr>
        <w:t>Accurx</w:t>
      </w:r>
      <w:proofErr w:type="spellEnd"/>
      <w:r>
        <w:rPr>
          <w:rFonts w:ascii="Noto Sans" w:hAnsi="Noto Sans" w:cs="Noto Sans"/>
          <w:color w:val="595959"/>
        </w:rPr>
        <w:t>, and NHS digital services.</w:t>
      </w:r>
    </w:p>
    <w:p w14:paraId="13FAFFD5" w14:textId="77777777" w:rsidR="00930A72" w:rsidRDefault="00930A72" w:rsidP="00930A72">
      <w:pPr>
        <w:numPr>
          <w:ilvl w:val="0"/>
          <w:numId w:val="5"/>
        </w:numPr>
        <w:shd w:val="clear" w:color="auto" w:fill="FFFFFF"/>
        <w:spacing w:before="100" w:beforeAutospacing="1" w:after="100" w:afterAutospacing="1"/>
        <w:rPr>
          <w:rFonts w:ascii="Noto Sans" w:hAnsi="Noto Sans" w:cs="Noto Sans"/>
          <w:color w:val="595959"/>
        </w:rPr>
      </w:pPr>
      <w:r>
        <w:rPr>
          <w:rFonts w:ascii="Noto Sans" w:hAnsi="Noto Sans" w:cs="Noto Sans"/>
          <w:color w:val="595959"/>
        </w:rPr>
        <w:t>Lead patient engagement initiatives and act on feedback to improve services.</w:t>
      </w:r>
    </w:p>
    <w:p w14:paraId="1F353C2A" w14:textId="77777777" w:rsidR="00930A72" w:rsidRDefault="00930A72" w:rsidP="00930A72">
      <w:pPr>
        <w:numPr>
          <w:ilvl w:val="0"/>
          <w:numId w:val="5"/>
        </w:numPr>
        <w:shd w:val="clear" w:color="auto" w:fill="FFFFFF"/>
        <w:spacing w:before="100" w:beforeAutospacing="1" w:after="100" w:afterAutospacing="1"/>
        <w:rPr>
          <w:rFonts w:ascii="Noto Sans" w:hAnsi="Noto Sans" w:cs="Noto Sans"/>
          <w:color w:val="595959"/>
        </w:rPr>
      </w:pPr>
      <w:r>
        <w:rPr>
          <w:rFonts w:ascii="Noto Sans" w:hAnsi="Noto Sans" w:cs="Noto Sans"/>
          <w:color w:val="595959"/>
        </w:rPr>
        <w:t>Maintain strong relationships with NHS partners, commissioners, and external stakeholders.</w:t>
      </w:r>
    </w:p>
    <w:p w14:paraId="5851CA0F" w14:textId="77777777" w:rsidR="00930A72" w:rsidRDefault="00930A72" w:rsidP="00930A72">
      <w:pPr>
        <w:pStyle w:val="NormalWeb"/>
        <w:shd w:val="clear" w:color="auto" w:fill="FFFFFF"/>
        <w:spacing w:before="0" w:beforeAutospacing="0" w:after="0" w:afterAutospacing="0"/>
        <w:rPr>
          <w:rFonts w:ascii="Noto Sans" w:hAnsi="Noto Sans" w:cs="Noto Sans"/>
          <w:color w:val="595959"/>
        </w:rPr>
      </w:pPr>
      <w:r>
        <w:rPr>
          <w:rFonts w:ascii="Noto Sans" w:hAnsi="Noto Sans" w:cs="Noto Sans"/>
          <w:color w:val="595959"/>
        </w:rPr>
        <w:t>About You</w:t>
      </w:r>
    </w:p>
    <w:p w14:paraId="54C18122" w14:textId="77777777" w:rsidR="00930A72" w:rsidRDefault="00930A72" w:rsidP="00930A72">
      <w:pPr>
        <w:pStyle w:val="NormalWeb"/>
        <w:shd w:val="clear" w:color="auto" w:fill="FFFFFF"/>
        <w:spacing w:before="0" w:beforeAutospacing="0" w:after="0" w:afterAutospacing="0"/>
        <w:rPr>
          <w:rFonts w:ascii="Noto Sans" w:hAnsi="Noto Sans" w:cs="Noto Sans"/>
          <w:color w:val="595959"/>
        </w:rPr>
      </w:pPr>
      <w:r>
        <w:rPr>
          <w:rFonts w:ascii="Noto Sans" w:hAnsi="Noto Sans" w:cs="Noto Sans"/>
          <w:color w:val="595959"/>
        </w:rPr>
        <w:t>You will be an experienced manager with strong leadership, organisational, and communication skills. Previous experience within primary care, healthcare, or a similar regulated environment is highly desirable. You will be confident managing teams, driving operational performance, and delivering high standards of patient-focused service.</w:t>
      </w:r>
    </w:p>
    <w:p w14:paraId="1E83CD78" w14:textId="77777777" w:rsidR="00930A72" w:rsidRDefault="00930A72" w:rsidP="00930A72">
      <w:pPr>
        <w:pStyle w:val="NormalWeb"/>
        <w:shd w:val="clear" w:color="auto" w:fill="FFFFFF"/>
        <w:spacing w:before="0" w:beforeAutospacing="0" w:after="0" w:afterAutospacing="0"/>
        <w:rPr>
          <w:rFonts w:ascii="Noto Sans" w:hAnsi="Noto Sans" w:cs="Noto Sans"/>
          <w:color w:val="595959"/>
        </w:rPr>
      </w:pPr>
      <w:r>
        <w:rPr>
          <w:rFonts w:ascii="Noto Sans" w:hAnsi="Noto Sans" w:cs="Noto Sans"/>
          <w:color w:val="595959"/>
        </w:rPr>
        <w:t>Salary &amp; Benefits</w:t>
      </w:r>
    </w:p>
    <w:p w14:paraId="416E3F73" w14:textId="77777777" w:rsidR="00930A72" w:rsidRDefault="00930A72" w:rsidP="00930A72">
      <w:pPr>
        <w:numPr>
          <w:ilvl w:val="0"/>
          <w:numId w:val="6"/>
        </w:numPr>
        <w:shd w:val="clear" w:color="auto" w:fill="FFFFFF"/>
        <w:spacing w:before="100" w:beforeAutospacing="1" w:after="100" w:afterAutospacing="1"/>
        <w:rPr>
          <w:rFonts w:ascii="Noto Sans" w:hAnsi="Noto Sans" w:cs="Noto Sans"/>
          <w:color w:val="595959"/>
        </w:rPr>
      </w:pPr>
      <w:r>
        <w:rPr>
          <w:rFonts w:ascii="Noto Sans" w:hAnsi="Noto Sans" w:cs="Noto Sans"/>
          <w:color w:val="595959"/>
        </w:rPr>
        <w:t>Competitive salary, dependent on experience</w:t>
      </w:r>
    </w:p>
    <w:p w14:paraId="3D84E3DD" w14:textId="77777777" w:rsidR="00930A72" w:rsidRDefault="00930A72" w:rsidP="00930A72">
      <w:pPr>
        <w:numPr>
          <w:ilvl w:val="0"/>
          <w:numId w:val="6"/>
        </w:numPr>
        <w:shd w:val="clear" w:color="auto" w:fill="FFFFFF"/>
        <w:spacing w:before="100" w:beforeAutospacing="1" w:after="100" w:afterAutospacing="1"/>
        <w:rPr>
          <w:rFonts w:ascii="Noto Sans" w:hAnsi="Noto Sans" w:cs="Noto Sans"/>
          <w:color w:val="595959"/>
        </w:rPr>
      </w:pPr>
      <w:r>
        <w:rPr>
          <w:rFonts w:ascii="Noto Sans" w:hAnsi="Noto Sans" w:cs="Noto Sans"/>
          <w:color w:val="595959"/>
        </w:rPr>
        <w:t>NHS Pension Scheme</w:t>
      </w:r>
    </w:p>
    <w:p w14:paraId="2E265AE5" w14:textId="77777777" w:rsidR="00930A72" w:rsidRDefault="00930A72" w:rsidP="00930A72">
      <w:pPr>
        <w:numPr>
          <w:ilvl w:val="0"/>
          <w:numId w:val="6"/>
        </w:numPr>
        <w:shd w:val="clear" w:color="auto" w:fill="FFFFFF"/>
        <w:spacing w:before="100" w:beforeAutospacing="1" w:after="100" w:afterAutospacing="1"/>
        <w:rPr>
          <w:rFonts w:ascii="Noto Sans" w:hAnsi="Noto Sans" w:cs="Noto Sans"/>
          <w:color w:val="595959"/>
        </w:rPr>
      </w:pPr>
      <w:r>
        <w:rPr>
          <w:rFonts w:ascii="Noto Sans" w:hAnsi="Noto Sans" w:cs="Noto Sans"/>
          <w:color w:val="595959"/>
        </w:rPr>
        <w:t>Generous annual leave entitlement</w:t>
      </w:r>
    </w:p>
    <w:p w14:paraId="1079D338" w14:textId="77777777" w:rsidR="00930A72" w:rsidRDefault="00930A72" w:rsidP="00930A72">
      <w:pPr>
        <w:numPr>
          <w:ilvl w:val="0"/>
          <w:numId w:val="6"/>
        </w:numPr>
        <w:shd w:val="clear" w:color="auto" w:fill="FFFFFF"/>
        <w:spacing w:before="100" w:beforeAutospacing="1" w:after="100" w:afterAutospacing="1"/>
        <w:rPr>
          <w:rFonts w:ascii="Noto Sans" w:hAnsi="Noto Sans" w:cs="Noto Sans"/>
          <w:color w:val="595959"/>
        </w:rPr>
      </w:pPr>
      <w:r>
        <w:rPr>
          <w:rFonts w:ascii="Noto Sans" w:hAnsi="Noto Sans" w:cs="Noto Sans"/>
          <w:color w:val="595959"/>
        </w:rPr>
        <w:t>On-site parking</w:t>
      </w:r>
    </w:p>
    <w:p w14:paraId="2CA8BE85" w14:textId="77777777" w:rsidR="00930A72" w:rsidRDefault="00930A72" w:rsidP="00930A72">
      <w:pPr>
        <w:numPr>
          <w:ilvl w:val="0"/>
          <w:numId w:val="6"/>
        </w:numPr>
        <w:shd w:val="clear" w:color="auto" w:fill="FFFFFF"/>
        <w:spacing w:before="100" w:beforeAutospacing="1" w:after="100" w:afterAutospacing="1"/>
        <w:rPr>
          <w:rFonts w:ascii="Noto Sans" w:hAnsi="Noto Sans" w:cs="Noto Sans"/>
          <w:color w:val="595959"/>
        </w:rPr>
      </w:pPr>
      <w:r>
        <w:rPr>
          <w:rFonts w:ascii="Noto Sans" w:hAnsi="Noto Sans" w:cs="Noto Sans"/>
          <w:color w:val="595959"/>
        </w:rPr>
        <w:t>Supportive and collaborative working environment</w:t>
      </w:r>
    </w:p>
    <w:p w14:paraId="60A1D07A" w14:textId="77777777" w:rsidR="00930A72" w:rsidRDefault="00930A72" w:rsidP="00930A72">
      <w:pPr>
        <w:numPr>
          <w:ilvl w:val="0"/>
          <w:numId w:val="6"/>
        </w:numPr>
        <w:shd w:val="clear" w:color="auto" w:fill="FFFFFF"/>
        <w:spacing w:before="100" w:beforeAutospacing="1" w:after="100" w:afterAutospacing="1"/>
        <w:rPr>
          <w:rFonts w:ascii="Noto Sans" w:hAnsi="Noto Sans" w:cs="Noto Sans"/>
          <w:color w:val="595959"/>
        </w:rPr>
      </w:pPr>
      <w:r>
        <w:rPr>
          <w:rFonts w:ascii="Noto Sans" w:hAnsi="Noto Sans" w:cs="Noto Sans"/>
          <w:color w:val="595959"/>
        </w:rPr>
        <w:t>Ongoing training and professional development opportunities</w:t>
      </w:r>
    </w:p>
    <w:p w14:paraId="3AC7C232" w14:textId="77777777" w:rsidR="00930A72" w:rsidRDefault="00930A72" w:rsidP="00930A72">
      <w:pPr>
        <w:pStyle w:val="NormalWeb"/>
        <w:shd w:val="clear" w:color="auto" w:fill="FFFFFF"/>
        <w:spacing w:before="0" w:beforeAutospacing="0" w:after="0" w:afterAutospacing="0"/>
        <w:rPr>
          <w:rFonts w:ascii="Noto Sans" w:hAnsi="Noto Sans" w:cs="Noto Sans"/>
          <w:color w:val="595959"/>
        </w:rPr>
      </w:pPr>
      <w:r>
        <w:rPr>
          <w:rFonts w:ascii="Noto Sans" w:hAnsi="Noto Sans" w:cs="Noto Sans"/>
          <w:color w:val="595959"/>
        </w:rPr>
        <w:t>Location: Windsor</w:t>
      </w:r>
      <w:r>
        <w:rPr>
          <w:rFonts w:ascii="Noto Sans" w:hAnsi="Noto Sans" w:cs="Noto Sans"/>
          <w:color w:val="595959"/>
        </w:rPr>
        <w:br/>
        <w:t>Working Pattern: Full-time, on-site. Monday - Friday 37.5 hours per week</w:t>
      </w:r>
    </w:p>
    <w:p w14:paraId="1C71C4E5" w14:textId="77777777" w:rsidR="00930A72" w:rsidRDefault="00930A72" w:rsidP="00930A72">
      <w:pPr>
        <w:pStyle w:val="jd-header-text"/>
        <w:shd w:val="clear" w:color="auto" w:fill="FFFFFF"/>
        <w:spacing w:before="0" w:beforeAutospacing="0" w:after="0" w:afterAutospacing="0"/>
        <w:rPr>
          <w:rFonts w:ascii="Noto Sans" w:hAnsi="Noto Sans" w:cs="Noto Sans"/>
          <w:color w:val="595959"/>
        </w:rPr>
      </w:pPr>
      <w:r>
        <w:rPr>
          <w:rFonts w:ascii="Noto Sans" w:hAnsi="Noto Sans" w:cs="Noto Sans"/>
          <w:color w:val="595959"/>
        </w:rPr>
        <w:t>Benefits:</w:t>
      </w:r>
    </w:p>
    <w:p w14:paraId="539B38AB" w14:textId="77777777" w:rsidR="00930A72" w:rsidRDefault="00930A72" w:rsidP="00930A72">
      <w:pPr>
        <w:numPr>
          <w:ilvl w:val="0"/>
          <w:numId w:val="7"/>
        </w:numPr>
        <w:shd w:val="clear" w:color="auto" w:fill="FFFFFF"/>
        <w:spacing w:before="100" w:beforeAutospacing="1" w:after="100" w:afterAutospacing="1"/>
        <w:rPr>
          <w:rFonts w:ascii="Noto Sans" w:hAnsi="Noto Sans" w:cs="Noto Sans"/>
          <w:color w:val="595959"/>
        </w:rPr>
      </w:pPr>
      <w:r>
        <w:rPr>
          <w:rFonts w:ascii="Noto Sans" w:hAnsi="Noto Sans" w:cs="Noto Sans"/>
          <w:color w:val="595959"/>
        </w:rPr>
        <w:t>Additional leave</w:t>
      </w:r>
    </w:p>
    <w:p w14:paraId="04D9C9CC" w14:textId="77777777" w:rsidR="00930A72" w:rsidRDefault="00930A72" w:rsidP="00930A72">
      <w:pPr>
        <w:numPr>
          <w:ilvl w:val="0"/>
          <w:numId w:val="7"/>
        </w:numPr>
        <w:shd w:val="clear" w:color="auto" w:fill="FFFFFF"/>
        <w:spacing w:before="100" w:beforeAutospacing="1" w:after="100" w:afterAutospacing="1"/>
        <w:rPr>
          <w:rFonts w:ascii="Noto Sans" w:hAnsi="Noto Sans" w:cs="Noto Sans"/>
          <w:color w:val="595959"/>
        </w:rPr>
      </w:pPr>
      <w:r>
        <w:rPr>
          <w:rFonts w:ascii="Noto Sans" w:hAnsi="Noto Sans" w:cs="Noto Sans"/>
          <w:color w:val="595959"/>
        </w:rPr>
        <w:t>Company pension</w:t>
      </w:r>
    </w:p>
    <w:p w14:paraId="321F4A23" w14:textId="77777777" w:rsidR="00930A72" w:rsidRDefault="00930A72" w:rsidP="00930A72">
      <w:pPr>
        <w:numPr>
          <w:ilvl w:val="0"/>
          <w:numId w:val="7"/>
        </w:numPr>
        <w:shd w:val="clear" w:color="auto" w:fill="FFFFFF"/>
        <w:spacing w:before="100" w:beforeAutospacing="1" w:after="100" w:afterAutospacing="1"/>
        <w:rPr>
          <w:rFonts w:ascii="Noto Sans" w:hAnsi="Noto Sans" w:cs="Noto Sans"/>
          <w:color w:val="595959"/>
        </w:rPr>
      </w:pPr>
      <w:r>
        <w:rPr>
          <w:rFonts w:ascii="Noto Sans" w:hAnsi="Noto Sans" w:cs="Noto Sans"/>
          <w:color w:val="595959"/>
        </w:rPr>
        <w:t>Free flu jabs</w:t>
      </w:r>
    </w:p>
    <w:p w14:paraId="756BEEF0" w14:textId="77777777" w:rsidR="00930A72" w:rsidRDefault="00930A72" w:rsidP="00930A72">
      <w:pPr>
        <w:numPr>
          <w:ilvl w:val="0"/>
          <w:numId w:val="7"/>
        </w:numPr>
        <w:shd w:val="clear" w:color="auto" w:fill="FFFFFF"/>
        <w:spacing w:before="100" w:beforeAutospacing="1" w:after="100" w:afterAutospacing="1"/>
        <w:rPr>
          <w:rFonts w:ascii="Noto Sans" w:hAnsi="Noto Sans" w:cs="Noto Sans"/>
          <w:color w:val="595959"/>
        </w:rPr>
      </w:pPr>
      <w:r>
        <w:rPr>
          <w:rFonts w:ascii="Noto Sans" w:hAnsi="Noto Sans" w:cs="Noto Sans"/>
          <w:color w:val="595959"/>
        </w:rPr>
        <w:t>Free parking</w:t>
      </w:r>
    </w:p>
    <w:p w14:paraId="48BA5F4E" w14:textId="77777777" w:rsidR="00930A72" w:rsidRDefault="00930A72" w:rsidP="00930A72">
      <w:pPr>
        <w:numPr>
          <w:ilvl w:val="0"/>
          <w:numId w:val="7"/>
        </w:numPr>
        <w:shd w:val="clear" w:color="auto" w:fill="FFFFFF"/>
        <w:spacing w:before="100" w:beforeAutospacing="1" w:after="100" w:afterAutospacing="1"/>
        <w:rPr>
          <w:rFonts w:ascii="Noto Sans" w:hAnsi="Noto Sans" w:cs="Noto Sans"/>
          <w:color w:val="595959"/>
        </w:rPr>
      </w:pPr>
      <w:r>
        <w:rPr>
          <w:rFonts w:ascii="Noto Sans" w:hAnsi="Noto Sans" w:cs="Noto Sans"/>
          <w:color w:val="595959"/>
        </w:rPr>
        <w:t>On-site parking</w:t>
      </w:r>
    </w:p>
    <w:p w14:paraId="30E6FF64" w14:textId="77777777" w:rsidR="00930A72" w:rsidRDefault="00930A72" w:rsidP="00930A72">
      <w:pPr>
        <w:pStyle w:val="jd-description-text"/>
        <w:shd w:val="clear" w:color="auto" w:fill="FFFFFF"/>
        <w:spacing w:before="0" w:beforeAutospacing="0" w:after="0" w:afterAutospacing="0"/>
        <w:rPr>
          <w:rFonts w:ascii="Noto Sans" w:hAnsi="Noto Sans" w:cs="Noto Sans"/>
          <w:color w:val="595959"/>
        </w:rPr>
      </w:pPr>
      <w:r>
        <w:rPr>
          <w:rFonts w:ascii="Noto Sans" w:hAnsi="Noto Sans" w:cs="Noto Sans"/>
          <w:color w:val="595959"/>
        </w:rPr>
        <w:t>Work Location: In person</w:t>
      </w:r>
    </w:p>
    <w:p w14:paraId="28E060D1" w14:textId="77777777" w:rsidR="00930A72" w:rsidRPr="007E1602" w:rsidRDefault="00930A72" w:rsidP="00930A72">
      <w:pPr>
        <w:rPr>
          <w:rFonts w:ascii="Arial" w:hAnsi="Arial" w:cs="Arial"/>
        </w:rPr>
      </w:pPr>
    </w:p>
    <w:p w14:paraId="42EF0253" w14:textId="77777777" w:rsidR="00930A72" w:rsidRPr="007E1602" w:rsidRDefault="00930A72" w:rsidP="00930A72">
      <w:pPr>
        <w:rPr>
          <w:rFonts w:ascii="Arial" w:hAnsi="Arial" w:cs="Arial"/>
        </w:rPr>
      </w:pPr>
    </w:p>
    <w:p w14:paraId="6639002B" w14:textId="77777777" w:rsidR="00930A72" w:rsidRPr="007E1602" w:rsidRDefault="00930A72" w:rsidP="00930A72">
      <w:pPr>
        <w:rPr>
          <w:rFonts w:ascii="Arial" w:hAnsi="Arial" w:cs="Arial"/>
        </w:rPr>
      </w:pPr>
    </w:p>
    <w:p w14:paraId="33C85F8B" w14:textId="77777777" w:rsidR="00930A72" w:rsidRPr="007E1602" w:rsidRDefault="00930A72" w:rsidP="00930A72">
      <w:pPr>
        <w:rPr>
          <w:rFonts w:ascii="Arial" w:hAnsi="Arial" w:cs="Arial"/>
        </w:rPr>
      </w:pPr>
    </w:p>
    <w:p w14:paraId="29061CE2" w14:textId="77777777" w:rsidR="00930A72" w:rsidRPr="007E1602" w:rsidRDefault="00930A72" w:rsidP="00930A72">
      <w:pPr>
        <w:rPr>
          <w:rFonts w:ascii="Arial" w:hAnsi="Arial" w:cs="Arial"/>
        </w:rPr>
      </w:pPr>
    </w:p>
    <w:p w14:paraId="6A8EC538" w14:textId="77777777" w:rsidR="00930A72" w:rsidRPr="007E1602" w:rsidRDefault="00930A72" w:rsidP="00930A72">
      <w:pPr>
        <w:rPr>
          <w:rFonts w:ascii="Arial" w:hAnsi="Arial" w:cs="Arial"/>
        </w:rPr>
      </w:pPr>
    </w:p>
    <w:p w14:paraId="0230DB40" w14:textId="77777777" w:rsidR="00930A72" w:rsidRPr="007E1602" w:rsidRDefault="00930A72" w:rsidP="00930A72">
      <w:pPr>
        <w:rPr>
          <w:rFonts w:ascii="Arial" w:hAnsi="Arial" w:cs="Arial"/>
        </w:rPr>
      </w:pPr>
    </w:p>
    <w:p w14:paraId="5A7590F0" w14:textId="77777777" w:rsidR="00930A72" w:rsidRDefault="00930A72"/>
    <w:sectPr w:rsidR="00930A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50954"/>
    <w:multiLevelType w:val="multilevel"/>
    <w:tmpl w:val="F9AA7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396D5E"/>
    <w:multiLevelType w:val="multilevel"/>
    <w:tmpl w:val="F1EC9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2846DD"/>
    <w:multiLevelType w:val="multilevel"/>
    <w:tmpl w:val="A2A2B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2101F3"/>
    <w:multiLevelType w:val="multilevel"/>
    <w:tmpl w:val="E93E8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AE7A83"/>
    <w:multiLevelType w:val="multilevel"/>
    <w:tmpl w:val="89FCF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960862"/>
    <w:multiLevelType w:val="multilevel"/>
    <w:tmpl w:val="8F063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E75C48"/>
    <w:multiLevelType w:val="multilevel"/>
    <w:tmpl w:val="F3048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091808">
    <w:abstractNumId w:val="0"/>
  </w:num>
  <w:num w:numId="2" w16cid:durableId="1194341596">
    <w:abstractNumId w:val="1"/>
  </w:num>
  <w:num w:numId="3" w16cid:durableId="217865146">
    <w:abstractNumId w:val="5"/>
  </w:num>
  <w:num w:numId="4" w16cid:durableId="652876739">
    <w:abstractNumId w:val="4"/>
  </w:num>
  <w:num w:numId="5" w16cid:durableId="735053111">
    <w:abstractNumId w:val="3"/>
  </w:num>
  <w:num w:numId="6" w16cid:durableId="796996949">
    <w:abstractNumId w:val="6"/>
  </w:num>
  <w:num w:numId="7" w16cid:durableId="1126123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A72"/>
    <w:rsid w:val="00930A72"/>
    <w:rsid w:val="00B36B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5FBF3"/>
  <w15:chartTrackingRefBased/>
  <w15:docId w15:val="{9AA8D934-7F2D-420E-895E-8EA502DB1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0A72"/>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930A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0A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0A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0A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0A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0A7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0A7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0A7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0A7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A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0A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0A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0A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0A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0A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0A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0A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0A72"/>
    <w:rPr>
      <w:rFonts w:eastAsiaTheme="majorEastAsia" w:cstheme="majorBidi"/>
      <w:color w:val="272727" w:themeColor="text1" w:themeTint="D8"/>
    </w:rPr>
  </w:style>
  <w:style w:type="paragraph" w:styleId="Title">
    <w:name w:val="Title"/>
    <w:basedOn w:val="Normal"/>
    <w:next w:val="Normal"/>
    <w:link w:val="TitleChar"/>
    <w:uiPriority w:val="10"/>
    <w:qFormat/>
    <w:rsid w:val="00930A7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0A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0A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0A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0A72"/>
    <w:pPr>
      <w:spacing w:before="160"/>
      <w:jc w:val="center"/>
    </w:pPr>
    <w:rPr>
      <w:i/>
      <w:iCs/>
      <w:color w:val="404040" w:themeColor="text1" w:themeTint="BF"/>
    </w:rPr>
  </w:style>
  <w:style w:type="character" w:customStyle="1" w:styleId="QuoteChar">
    <w:name w:val="Quote Char"/>
    <w:basedOn w:val="DefaultParagraphFont"/>
    <w:link w:val="Quote"/>
    <w:uiPriority w:val="29"/>
    <w:rsid w:val="00930A72"/>
    <w:rPr>
      <w:i/>
      <w:iCs/>
      <w:color w:val="404040" w:themeColor="text1" w:themeTint="BF"/>
    </w:rPr>
  </w:style>
  <w:style w:type="paragraph" w:styleId="ListParagraph">
    <w:name w:val="List Paragraph"/>
    <w:basedOn w:val="Normal"/>
    <w:uiPriority w:val="34"/>
    <w:qFormat/>
    <w:rsid w:val="00930A72"/>
    <w:pPr>
      <w:ind w:left="720"/>
      <w:contextualSpacing/>
    </w:pPr>
  </w:style>
  <w:style w:type="character" w:styleId="IntenseEmphasis">
    <w:name w:val="Intense Emphasis"/>
    <w:basedOn w:val="DefaultParagraphFont"/>
    <w:uiPriority w:val="21"/>
    <w:qFormat/>
    <w:rsid w:val="00930A72"/>
    <w:rPr>
      <w:i/>
      <w:iCs/>
      <w:color w:val="0F4761" w:themeColor="accent1" w:themeShade="BF"/>
    </w:rPr>
  </w:style>
  <w:style w:type="paragraph" w:styleId="IntenseQuote">
    <w:name w:val="Intense Quote"/>
    <w:basedOn w:val="Normal"/>
    <w:next w:val="Normal"/>
    <w:link w:val="IntenseQuoteChar"/>
    <w:uiPriority w:val="30"/>
    <w:qFormat/>
    <w:rsid w:val="00930A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0A72"/>
    <w:rPr>
      <w:i/>
      <w:iCs/>
      <w:color w:val="0F4761" w:themeColor="accent1" w:themeShade="BF"/>
    </w:rPr>
  </w:style>
  <w:style w:type="character" w:styleId="IntenseReference">
    <w:name w:val="Intense Reference"/>
    <w:basedOn w:val="DefaultParagraphFont"/>
    <w:uiPriority w:val="32"/>
    <w:qFormat/>
    <w:rsid w:val="00930A72"/>
    <w:rPr>
      <w:b/>
      <w:bCs/>
      <w:smallCaps/>
      <w:color w:val="0F4761" w:themeColor="accent1" w:themeShade="BF"/>
      <w:spacing w:val="5"/>
    </w:rPr>
  </w:style>
  <w:style w:type="paragraph" w:styleId="NormalWeb">
    <w:name w:val="Normal (Web)"/>
    <w:basedOn w:val="Normal"/>
    <w:uiPriority w:val="99"/>
    <w:unhideWhenUsed/>
    <w:rsid w:val="00930A72"/>
    <w:pPr>
      <w:spacing w:before="100" w:beforeAutospacing="1" w:after="100" w:afterAutospacing="1"/>
    </w:pPr>
  </w:style>
  <w:style w:type="paragraph" w:customStyle="1" w:styleId="jd-header-text">
    <w:name w:val="jd-header-text"/>
    <w:basedOn w:val="Normal"/>
    <w:rsid w:val="00930A72"/>
    <w:pPr>
      <w:spacing w:before="100" w:beforeAutospacing="1" w:after="100" w:afterAutospacing="1"/>
    </w:pPr>
  </w:style>
  <w:style w:type="paragraph" w:customStyle="1" w:styleId="jd-description-text">
    <w:name w:val="jd-description-text"/>
    <w:basedOn w:val="Normal"/>
    <w:rsid w:val="00930A7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480</Words>
  <Characters>2742</Characters>
  <Application>Microsoft Office Word</Application>
  <DocSecurity>0</DocSecurity>
  <Lines>22</Lines>
  <Paragraphs>6</Paragraphs>
  <ScaleCrop>false</ScaleCrop>
  <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Brownlie</dc:creator>
  <cp:keywords/>
  <dc:description/>
  <cp:lastModifiedBy>Michelle Brownlie</cp:lastModifiedBy>
  <cp:revision>1</cp:revision>
  <dcterms:created xsi:type="dcterms:W3CDTF">2026-06-30T11:44:00Z</dcterms:created>
  <dcterms:modified xsi:type="dcterms:W3CDTF">2026-06-30T11:45:00Z</dcterms:modified>
</cp:coreProperties>
</file>