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E21BD" w14:textId="77777777" w:rsidR="00F16D32" w:rsidRPr="00D776D2" w:rsidRDefault="00F16D32" w:rsidP="00F16D32">
      <w:pPr>
        <w:framePr w:w="5526" w:h="1085" w:hSpace="180" w:wrap="auto" w:vAnchor="page" w:hAnchor="page" w:x="5842" w:y="545" w:anchorLock="1"/>
        <w:rPr>
          <w:rFonts w:ascii="Arial" w:hAnsi="Arial" w:cs="Arial"/>
          <w:noProof/>
        </w:rPr>
      </w:pPr>
      <w:r>
        <w:rPr>
          <w:noProof/>
        </w:rPr>
        <w:drawing>
          <wp:inline distT="0" distB="0" distL="0" distR="0" wp14:anchorId="70BC3EBC" wp14:editId="00BFAC6F">
            <wp:extent cx="3362325" cy="542925"/>
            <wp:effectExtent l="0" t="0" r="0" b="0"/>
            <wp:docPr id="1" name="Picture 1" descr="A green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114AB" w14:textId="77777777" w:rsidR="00F16D32" w:rsidRDefault="00F16D32" w:rsidP="00F16D32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6D4CC" wp14:editId="3C5E71F9">
                <wp:simplePos x="0" y="0"/>
                <wp:positionH relativeFrom="column">
                  <wp:posOffset>17145</wp:posOffset>
                </wp:positionH>
                <wp:positionV relativeFrom="page">
                  <wp:posOffset>345440</wp:posOffset>
                </wp:positionV>
                <wp:extent cx="2514600" cy="107251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072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0FFD7E" w14:textId="77777777" w:rsidR="00F16D32" w:rsidRPr="00DC761E" w:rsidRDefault="00F16D32" w:rsidP="00F16D32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C761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Dr J Baily Gibson, MB, ChB, MRCGP</w:t>
                            </w:r>
                          </w:p>
                          <w:p w14:paraId="497CA67C" w14:textId="77777777" w:rsidR="00F16D32" w:rsidRDefault="00F16D32" w:rsidP="00F16D32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 w:rsidRPr="00DC761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Dr E Taylor, BA, </w:t>
                            </w:r>
                            <w:proofErr w:type="spellStart"/>
                            <w:r w:rsidRPr="00DC761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BMBCh</w:t>
                            </w:r>
                            <w:proofErr w:type="spellEnd"/>
                            <w:r w:rsidRPr="00DC761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Oxon, </w:t>
                            </w:r>
                            <w:proofErr w:type="gramStart"/>
                            <w:r w:rsidRPr="00DC761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MRCGP,DCH</w:t>
                            </w:r>
                            <w:proofErr w:type="gramEnd"/>
                            <w:r w:rsidRPr="00DC761E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" w:hAnsi="Arial"/>
                                <w:sz w:val="16"/>
                              </w:rPr>
                              <w:t xml:space="preserve"> DRCOG</w:t>
                            </w:r>
                          </w:p>
                          <w:p w14:paraId="4E0BC979" w14:textId="77777777" w:rsidR="00F16D32" w:rsidRDefault="00F16D32" w:rsidP="00F16D32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bookmarkStart w:id="0" w:name="OLE_LINK1"/>
                            <w:bookmarkStart w:id="1" w:name="OLE_LINK2"/>
                            <w:bookmarkStart w:id="2" w:name="_Hlk431893456"/>
                            <w:r>
                              <w:rPr>
                                <w:rFonts w:ascii="Arial" w:hAnsi="Arial"/>
                                <w:sz w:val="16"/>
                              </w:rPr>
                              <w:t>Dr C Duncan, MBChB, MRCGP DRCOG</w:t>
                            </w:r>
                            <w:bookmarkEnd w:id="0"/>
                            <w:bookmarkEnd w:id="1"/>
                            <w:bookmarkEnd w:id="2"/>
                          </w:p>
                          <w:p w14:paraId="353D0C69" w14:textId="77777777" w:rsidR="00F16D32" w:rsidRDefault="00F16D32" w:rsidP="00F16D32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 w:rsidRPr="000C3669">
                              <w:rPr>
                                <w:rFonts w:ascii="Arial" w:hAnsi="Arial"/>
                                <w:sz w:val="16"/>
                              </w:rPr>
                              <w:t>Dr R Bullard, MB, ChB, MRCGP</w:t>
                            </w:r>
                          </w:p>
                          <w:p w14:paraId="0211EFBD" w14:textId="7687CB29" w:rsidR="00F16D32" w:rsidRDefault="00F16D32" w:rsidP="00F16D32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Dr J Rich, MA MB BChir (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6"/>
                              </w:rPr>
                              <w:t>cantab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6"/>
                              </w:rPr>
                              <w:t>), MRCGP</w:t>
                            </w:r>
                          </w:p>
                          <w:p w14:paraId="0526E61A" w14:textId="289416CB" w:rsidR="00F16D32" w:rsidRDefault="00F16D32" w:rsidP="00F16D32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Dr D</w:t>
                            </w:r>
                            <w:r w:rsidR="00FB41DE">
                              <w:rPr>
                                <w:rFonts w:ascii="Arial" w:hAns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6"/>
                              </w:rPr>
                              <w:t>Pradeep, MBBS, MRCGP</w:t>
                            </w:r>
                          </w:p>
                          <w:p w14:paraId="40562F04" w14:textId="77777777" w:rsidR="00F16D32" w:rsidRDefault="00F16D32" w:rsidP="00F16D32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 xml:space="preserve">Dr E Small, MBChB,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sz w:val="16"/>
                              </w:rPr>
                              <w:t>MRCGP,MCEM</w:t>
                            </w:r>
                            <w:proofErr w:type="gramEnd"/>
                          </w:p>
                          <w:p w14:paraId="4556866F" w14:textId="77777777" w:rsidR="00F16D32" w:rsidRDefault="00F16D32" w:rsidP="00F16D3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Dr R Malik, MBCHB, DRCOG, DFFP, MRCGP</w:t>
                            </w:r>
                          </w:p>
                          <w:p w14:paraId="7C415557" w14:textId="5B14A1C0" w:rsidR="00FB41DE" w:rsidRDefault="00FB41DE" w:rsidP="00F16D3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Dr J Jaremek, MD, MRCGP</w:t>
                            </w:r>
                          </w:p>
                          <w:p w14:paraId="237020A6" w14:textId="77777777" w:rsidR="00F16D32" w:rsidRDefault="00F16D32" w:rsidP="00F16D32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6D4CC" id="Rectangle 2" o:spid="_x0000_s1026" style="position:absolute;margin-left:1.35pt;margin-top:27.2pt;width:198pt;height:8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" stroked="f" strokeweight="0">
                <v:textbox inset="0,0,0,0">
                  <w:txbxContent>
                    <w:p w14:paraId="5D0FFD7E" w14:textId="77777777" w:rsidR="00F16D32" w:rsidRPr="00DC761E" w:rsidRDefault="00F16D32" w:rsidP="00F16D32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C761E">
                        <w:rPr>
                          <w:rFonts w:ascii="Arial" w:hAnsi="Arial"/>
                          <w:sz w:val="16"/>
                          <w:szCs w:val="16"/>
                        </w:rPr>
                        <w:t>Dr J Baily Gibson, MB, ChB, MRCGP</w:t>
                      </w:r>
                    </w:p>
                    <w:p w14:paraId="497CA67C" w14:textId="77777777" w:rsidR="00F16D32" w:rsidRDefault="00F16D32" w:rsidP="00F16D32">
                      <w:pPr>
                        <w:rPr>
                          <w:rFonts w:ascii="Arial" w:hAnsi="Arial"/>
                          <w:sz w:val="16"/>
                        </w:rPr>
                      </w:pPr>
                      <w:r w:rsidRPr="00DC761E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Dr E Taylor, BA, </w:t>
                      </w:r>
                      <w:proofErr w:type="spellStart"/>
                      <w:r w:rsidRPr="00DC761E">
                        <w:rPr>
                          <w:rFonts w:ascii="Arial" w:hAnsi="Arial"/>
                          <w:sz w:val="16"/>
                          <w:szCs w:val="16"/>
                        </w:rPr>
                        <w:t>BMBCh</w:t>
                      </w:r>
                      <w:proofErr w:type="spellEnd"/>
                      <w:r w:rsidRPr="00DC761E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Oxon, </w:t>
                      </w:r>
                      <w:proofErr w:type="gramStart"/>
                      <w:r w:rsidRPr="00DC761E">
                        <w:rPr>
                          <w:rFonts w:ascii="Arial" w:hAnsi="Arial"/>
                          <w:sz w:val="16"/>
                          <w:szCs w:val="16"/>
                        </w:rPr>
                        <w:t>MRCGP,DCH</w:t>
                      </w:r>
                      <w:proofErr w:type="gramEnd"/>
                      <w:r w:rsidRPr="00DC761E">
                        <w:rPr>
                          <w:rFonts w:ascii="Arial" w:hAnsi="Arial"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DRCOG</w:t>
                      </w:r>
                    </w:p>
                    <w:p w14:paraId="4E0BC979" w14:textId="77777777" w:rsidR="00F16D32" w:rsidRDefault="00F16D32" w:rsidP="00F16D32">
                      <w:pPr>
                        <w:rPr>
                          <w:rFonts w:ascii="Arial" w:hAnsi="Arial"/>
                          <w:sz w:val="16"/>
                        </w:rPr>
                      </w:pPr>
                      <w:bookmarkStart w:id="3" w:name="OLE_LINK1"/>
                      <w:bookmarkStart w:id="4" w:name="OLE_LINK2"/>
                      <w:bookmarkStart w:id="5" w:name="_Hlk431893456"/>
                      <w:r>
                        <w:rPr>
                          <w:rFonts w:ascii="Arial" w:hAnsi="Arial"/>
                          <w:sz w:val="16"/>
                        </w:rPr>
                        <w:t>Dr C Duncan, MBChB, MRCGP DRCOG</w:t>
                      </w:r>
                      <w:bookmarkEnd w:id="3"/>
                      <w:bookmarkEnd w:id="4"/>
                      <w:bookmarkEnd w:id="5"/>
                    </w:p>
                    <w:p w14:paraId="353D0C69" w14:textId="77777777" w:rsidR="00F16D32" w:rsidRDefault="00F16D32" w:rsidP="00F16D32">
                      <w:pPr>
                        <w:rPr>
                          <w:rFonts w:ascii="Arial" w:hAnsi="Arial"/>
                          <w:sz w:val="16"/>
                        </w:rPr>
                      </w:pPr>
                      <w:r w:rsidRPr="000C3669">
                        <w:rPr>
                          <w:rFonts w:ascii="Arial" w:hAnsi="Arial"/>
                          <w:sz w:val="16"/>
                        </w:rPr>
                        <w:t>Dr R Bullard, MB, ChB, MRCGP</w:t>
                      </w:r>
                    </w:p>
                    <w:p w14:paraId="0211EFBD" w14:textId="7687CB29" w:rsidR="00F16D32" w:rsidRDefault="00F16D32" w:rsidP="00F16D32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Dr J Rich, MA MB BChir (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cantab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>), MRCGP</w:t>
                      </w:r>
                    </w:p>
                    <w:p w14:paraId="0526E61A" w14:textId="289416CB" w:rsidR="00F16D32" w:rsidRDefault="00F16D32" w:rsidP="00F16D32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Dr D</w:t>
                      </w:r>
                      <w:r w:rsidR="00FB41DE"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Pradeep, MBBS, MRCGP</w:t>
                      </w:r>
                    </w:p>
                    <w:p w14:paraId="40562F04" w14:textId="77777777" w:rsidR="00F16D32" w:rsidRDefault="00F16D32" w:rsidP="00F16D32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Dr E Small, MBChB, </w:t>
                      </w:r>
                      <w:proofErr w:type="gramStart"/>
                      <w:r>
                        <w:rPr>
                          <w:rFonts w:ascii="Arial" w:hAnsi="Arial"/>
                          <w:sz w:val="16"/>
                        </w:rPr>
                        <w:t>MRCGP,MCEM</w:t>
                      </w:r>
                      <w:proofErr w:type="gramEnd"/>
                    </w:p>
                    <w:p w14:paraId="4556866F" w14:textId="77777777" w:rsidR="00F16D32" w:rsidRDefault="00F16D32" w:rsidP="00F16D3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Dr R Malik, MBCHB, DRCOG, DFFP, MRCGP</w:t>
                      </w:r>
                    </w:p>
                    <w:p w14:paraId="7C415557" w14:textId="5B14A1C0" w:rsidR="00FB41DE" w:rsidRDefault="00FB41DE" w:rsidP="00F16D3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Dr J Jaremek, MD, MRCGP</w:t>
                      </w:r>
                    </w:p>
                    <w:p w14:paraId="237020A6" w14:textId="77777777" w:rsidR="00F16D32" w:rsidRDefault="00F16D32" w:rsidP="00F16D32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3052C920" w14:textId="77777777" w:rsidR="00F16D32" w:rsidRPr="00BC575B" w:rsidRDefault="00F16D32" w:rsidP="00F16D32">
      <w:pPr>
        <w:ind w:right="2"/>
        <w:rPr>
          <w:rFonts w:ascii="Arial" w:hAnsi="Arial" w:cs="Arial"/>
        </w:rPr>
      </w:pPr>
    </w:p>
    <w:p w14:paraId="72FAA4C4" w14:textId="77777777" w:rsidR="00F16D32" w:rsidRDefault="00F16D32" w:rsidP="00F16D32">
      <w:pPr>
        <w:ind w:right="2"/>
        <w:rPr>
          <w:rFonts w:ascii="Arial" w:hAnsi="Arial" w:cs="Arial"/>
        </w:rPr>
      </w:pPr>
    </w:p>
    <w:p w14:paraId="148FF2BC" w14:textId="77777777" w:rsidR="00F16D32" w:rsidRPr="00BC575B" w:rsidRDefault="00F16D32" w:rsidP="00F16D32">
      <w:pPr>
        <w:ind w:right="2"/>
        <w:rPr>
          <w:rFonts w:ascii="Arial" w:hAnsi="Arial" w:cs="Arial"/>
        </w:rPr>
      </w:pPr>
    </w:p>
    <w:p w14:paraId="17A1D037" w14:textId="77777777" w:rsidR="00C31002" w:rsidRDefault="00C31002" w:rsidP="004C16B0">
      <w:pPr>
        <w:ind w:right="2"/>
        <w:rPr>
          <w:sz w:val="24"/>
          <w:szCs w:val="24"/>
        </w:rPr>
      </w:pPr>
    </w:p>
    <w:p w14:paraId="1DF463EF" w14:textId="60A3CA40" w:rsidR="00C31002" w:rsidRDefault="00B143E1" w:rsidP="004C16B0">
      <w:pPr>
        <w:ind w:right="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31F678E" w14:textId="77777777" w:rsidR="003B380E" w:rsidRPr="003B380E" w:rsidRDefault="003B380E" w:rsidP="003B380E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val="en-GB" w:eastAsia="en-GB"/>
        </w:rPr>
      </w:pPr>
      <w:r w:rsidRPr="003B380E">
        <w:rPr>
          <w:b/>
          <w:bCs/>
          <w:kern w:val="36"/>
          <w:sz w:val="48"/>
          <w:szCs w:val="48"/>
          <w:lang w:val="en-GB" w:eastAsia="en-GB"/>
        </w:rPr>
        <w:t>PRACTICE MANAGER</w:t>
      </w:r>
    </w:p>
    <w:p w14:paraId="76D4865A" w14:textId="77777777" w:rsidR="003B380E" w:rsidRPr="003B380E" w:rsidRDefault="003B380E" w:rsidP="003B380E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GB" w:eastAsia="en-GB"/>
        </w:rPr>
      </w:pPr>
      <w:r w:rsidRPr="003B380E">
        <w:rPr>
          <w:b/>
          <w:bCs/>
          <w:sz w:val="27"/>
          <w:szCs w:val="27"/>
          <w:lang w:val="en-GB" w:eastAsia="en-GB"/>
        </w:rPr>
        <w:t>Finchampstead, Berkshire | Full-time or Part-time</w:t>
      </w:r>
    </w:p>
    <w:p w14:paraId="52332DBE" w14:textId="41C3E9E8" w:rsidR="003B380E" w:rsidRPr="003B380E" w:rsidRDefault="003B380E" w:rsidP="003B380E">
      <w:p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b/>
          <w:bCs/>
          <w:sz w:val="24"/>
          <w:szCs w:val="24"/>
          <w:lang w:val="en-GB" w:eastAsia="en-GB"/>
        </w:rPr>
        <w:t>An exciting opportunity to join a large</w:t>
      </w:r>
      <w:r>
        <w:rPr>
          <w:b/>
          <w:bCs/>
          <w:sz w:val="24"/>
          <w:szCs w:val="24"/>
          <w:lang w:val="en-GB" w:eastAsia="en-GB"/>
        </w:rPr>
        <w:t xml:space="preserve"> </w:t>
      </w:r>
      <w:r w:rsidRPr="003B380E">
        <w:rPr>
          <w:b/>
          <w:bCs/>
          <w:sz w:val="24"/>
          <w:szCs w:val="24"/>
          <w:lang w:val="en-GB" w:eastAsia="en-GB"/>
        </w:rPr>
        <w:t>GP practice and play a key role in shaping the future of our growing healthcare service.</w:t>
      </w:r>
    </w:p>
    <w:p w14:paraId="106EC664" w14:textId="77777777" w:rsidR="003B380E" w:rsidRPr="003B380E" w:rsidRDefault="003B380E" w:rsidP="003B380E">
      <w:p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We are a </w:t>
      </w:r>
      <w:r w:rsidRPr="003B380E">
        <w:rPr>
          <w:b/>
          <w:bCs/>
          <w:sz w:val="24"/>
          <w:szCs w:val="24"/>
          <w:lang w:val="en-GB" w:eastAsia="en-GB"/>
        </w:rPr>
        <w:t>semi-rural GP practice located on the edge of Wokingham in Berkshire</w:t>
      </w:r>
      <w:r w:rsidRPr="003B380E">
        <w:rPr>
          <w:sz w:val="24"/>
          <w:szCs w:val="24"/>
          <w:lang w:val="en-GB" w:eastAsia="en-GB"/>
        </w:rPr>
        <w:t xml:space="preserve">, serving a diverse and growing patient population of approximately </w:t>
      </w:r>
      <w:r w:rsidRPr="003B380E">
        <w:rPr>
          <w:b/>
          <w:bCs/>
          <w:sz w:val="24"/>
          <w:szCs w:val="24"/>
          <w:lang w:val="en-GB" w:eastAsia="en-GB"/>
        </w:rPr>
        <w:t>20,000 patients</w:t>
      </w:r>
      <w:r w:rsidRPr="003B380E">
        <w:rPr>
          <w:sz w:val="24"/>
          <w:szCs w:val="24"/>
          <w:lang w:val="en-GB" w:eastAsia="en-GB"/>
        </w:rPr>
        <w:t>.</w:t>
      </w:r>
    </w:p>
    <w:p w14:paraId="04BDA12E" w14:textId="77777777" w:rsidR="003B380E" w:rsidRPr="003B380E" w:rsidRDefault="003B380E" w:rsidP="003B380E">
      <w:p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We are looking for an experienced, motivated and highly organised </w:t>
      </w:r>
      <w:r w:rsidRPr="003B380E">
        <w:rPr>
          <w:b/>
          <w:bCs/>
          <w:sz w:val="24"/>
          <w:szCs w:val="24"/>
          <w:lang w:val="en-GB" w:eastAsia="en-GB"/>
        </w:rPr>
        <w:t>Practice Manager</w:t>
      </w:r>
      <w:r w:rsidRPr="003B380E">
        <w:rPr>
          <w:sz w:val="24"/>
          <w:szCs w:val="24"/>
          <w:lang w:val="en-GB" w:eastAsia="en-GB"/>
        </w:rPr>
        <w:t xml:space="preserve"> to provide strong operational leadership and help us continue to develop a high-performing, patient-focused practice.</w:t>
      </w:r>
    </w:p>
    <w:p w14:paraId="79DD13AF" w14:textId="77777777" w:rsidR="003B380E" w:rsidRPr="003B380E" w:rsidRDefault="003B380E" w:rsidP="003B380E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GB" w:eastAsia="en-GB"/>
        </w:rPr>
      </w:pPr>
      <w:r w:rsidRPr="003B380E">
        <w:rPr>
          <w:b/>
          <w:bCs/>
          <w:sz w:val="27"/>
          <w:szCs w:val="27"/>
          <w:lang w:val="en-GB" w:eastAsia="en-GB"/>
        </w:rPr>
        <w:t>THE ROLE</w:t>
      </w:r>
    </w:p>
    <w:p w14:paraId="314926B2" w14:textId="77777777" w:rsidR="003B380E" w:rsidRPr="003B380E" w:rsidRDefault="003B380E" w:rsidP="003B380E">
      <w:p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>As Practice Manager, you will take responsibility for the effective day-to-day management of the practice, working closely with the Partners, clinical team and wider practice staff.</w:t>
      </w:r>
    </w:p>
    <w:p w14:paraId="5E5E59E5" w14:textId="77777777" w:rsidR="003B380E" w:rsidRPr="003B380E" w:rsidRDefault="003B380E" w:rsidP="003B380E">
      <w:p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You will provide strategic and operational leadership across the practice, ensuring we deliver </w:t>
      </w:r>
      <w:r w:rsidRPr="003B380E">
        <w:rPr>
          <w:b/>
          <w:bCs/>
          <w:sz w:val="24"/>
          <w:szCs w:val="24"/>
          <w:lang w:val="en-GB" w:eastAsia="en-GB"/>
        </w:rPr>
        <w:t>safe, effective and high-quality patient care</w:t>
      </w:r>
      <w:r w:rsidRPr="003B380E">
        <w:rPr>
          <w:sz w:val="24"/>
          <w:szCs w:val="24"/>
          <w:lang w:val="en-GB" w:eastAsia="en-GB"/>
        </w:rPr>
        <w:t>, while maintaining strong governance, compliance and financial performance.</w:t>
      </w:r>
    </w:p>
    <w:p w14:paraId="64ABA139" w14:textId="77777777" w:rsidR="003B380E" w:rsidRPr="003B380E" w:rsidRDefault="003B380E" w:rsidP="003B380E">
      <w:p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>Key responsibilities will include:</w:t>
      </w:r>
    </w:p>
    <w:p w14:paraId="2754EB4A" w14:textId="77777777" w:rsidR="003B380E" w:rsidRPr="003B380E" w:rsidRDefault="003B380E" w:rsidP="003B380E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Leading and managing the </w:t>
      </w:r>
      <w:r w:rsidRPr="003B380E">
        <w:rPr>
          <w:b/>
          <w:bCs/>
          <w:sz w:val="24"/>
          <w:szCs w:val="24"/>
          <w:lang w:val="en-GB" w:eastAsia="en-GB"/>
        </w:rPr>
        <w:t>day-to-day operational performance</w:t>
      </w:r>
      <w:r w:rsidRPr="003B380E">
        <w:rPr>
          <w:sz w:val="24"/>
          <w:szCs w:val="24"/>
          <w:lang w:val="en-GB" w:eastAsia="en-GB"/>
        </w:rPr>
        <w:t xml:space="preserve"> of the practice. </w:t>
      </w:r>
    </w:p>
    <w:p w14:paraId="7FD338B7" w14:textId="77777777" w:rsidR="003B380E" w:rsidRPr="003B380E" w:rsidRDefault="003B380E" w:rsidP="003B380E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Providing strong leadership and support to the wider practice team. </w:t>
      </w:r>
    </w:p>
    <w:p w14:paraId="6533C594" w14:textId="77777777" w:rsidR="003B380E" w:rsidRPr="003B380E" w:rsidRDefault="003B380E" w:rsidP="003B380E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Driving </w:t>
      </w:r>
      <w:r w:rsidRPr="003B380E">
        <w:rPr>
          <w:b/>
          <w:bCs/>
          <w:sz w:val="24"/>
          <w:szCs w:val="24"/>
          <w:lang w:val="en-GB" w:eastAsia="en-GB"/>
        </w:rPr>
        <w:t>clinical governance, quality assurance and regulatory compliance</w:t>
      </w:r>
      <w:r w:rsidRPr="003B380E">
        <w:rPr>
          <w:sz w:val="24"/>
          <w:szCs w:val="24"/>
          <w:lang w:val="en-GB" w:eastAsia="en-GB"/>
        </w:rPr>
        <w:t xml:space="preserve">. </w:t>
      </w:r>
    </w:p>
    <w:p w14:paraId="0E2FBDC6" w14:textId="77777777" w:rsidR="003B380E" w:rsidRPr="003B380E" w:rsidRDefault="003B380E" w:rsidP="003B380E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Ensuring the practice meets its </w:t>
      </w:r>
      <w:r w:rsidRPr="003B380E">
        <w:rPr>
          <w:b/>
          <w:bCs/>
          <w:sz w:val="24"/>
          <w:szCs w:val="24"/>
          <w:lang w:val="en-GB" w:eastAsia="en-GB"/>
        </w:rPr>
        <w:t>NHS contractual obligations</w:t>
      </w:r>
      <w:r w:rsidRPr="003B380E">
        <w:rPr>
          <w:sz w:val="24"/>
          <w:szCs w:val="24"/>
          <w:lang w:val="en-GB" w:eastAsia="en-GB"/>
        </w:rPr>
        <w:t xml:space="preserve">, including performance monitoring and reporting. </w:t>
      </w:r>
    </w:p>
    <w:p w14:paraId="589003D5" w14:textId="77777777" w:rsidR="003B380E" w:rsidRPr="003B380E" w:rsidRDefault="003B380E" w:rsidP="003B380E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Supporting the Partners with </w:t>
      </w:r>
      <w:r w:rsidRPr="003B380E">
        <w:rPr>
          <w:b/>
          <w:bCs/>
          <w:sz w:val="24"/>
          <w:szCs w:val="24"/>
          <w:lang w:val="en-GB" w:eastAsia="en-GB"/>
        </w:rPr>
        <w:t>budgeting, financial management and business planning</w:t>
      </w:r>
      <w:r w:rsidRPr="003B380E">
        <w:rPr>
          <w:sz w:val="24"/>
          <w:szCs w:val="24"/>
          <w:lang w:val="en-GB" w:eastAsia="en-GB"/>
        </w:rPr>
        <w:t xml:space="preserve">. </w:t>
      </w:r>
    </w:p>
    <w:p w14:paraId="27EFF758" w14:textId="77777777" w:rsidR="003B380E" w:rsidRPr="003B380E" w:rsidRDefault="003B380E" w:rsidP="003B380E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Identifying opportunities for </w:t>
      </w:r>
      <w:r w:rsidRPr="003B380E">
        <w:rPr>
          <w:b/>
          <w:bCs/>
          <w:sz w:val="24"/>
          <w:szCs w:val="24"/>
          <w:lang w:val="en-GB" w:eastAsia="en-GB"/>
        </w:rPr>
        <w:t>service development, growth and continuous improvement</w:t>
      </w:r>
      <w:r w:rsidRPr="003B380E">
        <w:rPr>
          <w:sz w:val="24"/>
          <w:szCs w:val="24"/>
          <w:lang w:val="en-GB" w:eastAsia="en-GB"/>
        </w:rPr>
        <w:t xml:space="preserve">. </w:t>
      </w:r>
    </w:p>
    <w:p w14:paraId="3BF0B333" w14:textId="77777777" w:rsidR="003B380E" w:rsidRPr="003B380E" w:rsidRDefault="003B380E" w:rsidP="003B380E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Championing an excellent </w:t>
      </w:r>
      <w:r w:rsidRPr="003B380E">
        <w:rPr>
          <w:b/>
          <w:bCs/>
          <w:sz w:val="24"/>
          <w:szCs w:val="24"/>
          <w:lang w:val="en-GB" w:eastAsia="en-GB"/>
        </w:rPr>
        <w:t>patient experience</w:t>
      </w:r>
      <w:r w:rsidRPr="003B380E">
        <w:rPr>
          <w:sz w:val="24"/>
          <w:szCs w:val="24"/>
          <w:lang w:val="en-GB" w:eastAsia="en-GB"/>
        </w:rPr>
        <w:t xml:space="preserve"> and ensuring patient feedback is used constructively to improve services. </w:t>
      </w:r>
    </w:p>
    <w:p w14:paraId="1C178944" w14:textId="77777777" w:rsidR="003B380E" w:rsidRPr="003B380E" w:rsidRDefault="003B380E" w:rsidP="003B380E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Supporting the </w:t>
      </w:r>
      <w:r w:rsidRPr="003B380E">
        <w:rPr>
          <w:b/>
          <w:bCs/>
          <w:sz w:val="24"/>
          <w:szCs w:val="24"/>
          <w:lang w:val="en-GB" w:eastAsia="en-GB"/>
        </w:rPr>
        <w:t>Registered Manager</w:t>
      </w:r>
      <w:r w:rsidRPr="003B380E">
        <w:rPr>
          <w:sz w:val="24"/>
          <w:szCs w:val="24"/>
          <w:lang w:val="en-GB" w:eastAsia="en-GB"/>
        </w:rPr>
        <w:t xml:space="preserve"> in relation to CQC requirements, inspections and compliance. </w:t>
      </w:r>
    </w:p>
    <w:p w14:paraId="4DF9B218" w14:textId="77777777" w:rsidR="003B380E" w:rsidRPr="003B380E" w:rsidRDefault="003B380E" w:rsidP="003B380E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Working collaboratively with clinical and administrative teams to promote a positive, professional and supportive working environment. </w:t>
      </w:r>
    </w:p>
    <w:p w14:paraId="26E2CDE1" w14:textId="77777777" w:rsidR="003B380E" w:rsidRDefault="003B380E" w:rsidP="003B380E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GB" w:eastAsia="en-GB"/>
        </w:rPr>
      </w:pPr>
    </w:p>
    <w:p w14:paraId="4E3F611F" w14:textId="77777777" w:rsidR="003B380E" w:rsidRDefault="003B380E" w:rsidP="003B380E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GB" w:eastAsia="en-GB"/>
        </w:rPr>
      </w:pPr>
    </w:p>
    <w:p w14:paraId="42CE90FB" w14:textId="0F7936D3" w:rsidR="003B380E" w:rsidRPr="003B380E" w:rsidRDefault="003B380E" w:rsidP="003B380E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GB" w:eastAsia="en-GB"/>
        </w:rPr>
      </w:pPr>
      <w:r w:rsidRPr="003B380E">
        <w:rPr>
          <w:sz w:val="24"/>
          <w:szCs w:val="24"/>
          <w:lang w:val="en-GB" w:eastAsia="en-GB"/>
        </w:rPr>
        <w:lastRenderedPageBreak/>
        <w:t>We are looking for an experienced healthcare professional with strong leadership skills and a genuine commitment to delivering high-quality primary care.</w:t>
      </w:r>
    </w:p>
    <w:p w14:paraId="099CC1A2" w14:textId="77777777" w:rsidR="003B380E" w:rsidRPr="003B380E" w:rsidRDefault="003B380E" w:rsidP="003B380E">
      <w:p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>You will ideally have:</w:t>
      </w:r>
    </w:p>
    <w:p w14:paraId="5DBD0C29" w14:textId="77777777" w:rsidR="003B380E" w:rsidRPr="003B380E" w:rsidRDefault="003B380E" w:rsidP="003B380E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Proven experience in </w:t>
      </w:r>
      <w:r w:rsidRPr="003B380E">
        <w:rPr>
          <w:b/>
          <w:bCs/>
          <w:sz w:val="24"/>
          <w:szCs w:val="24"/>
          <w:lang w:val="en-GB" w:eastAsia="en-GB"/>
        </w:rPr>
        <w:t>GP Practice Management or a senior healthcare management role</w:t>
      </w:r>
      <w:r w:rsidRPr="003B380E">
        <w:rPr>
          <w:sz w:val="24"/>
          <w:szCs w:val="24"/>
          <w:lang w:val="en-GB" w:eastAsia="en-GB"/>
        </w:rPr>
        <w:t xml:space="preserve">. </w:t>
      </w:r>
    </w:p>
    <w:p w14:paraId="38887675" w14:textId="77777777" w:rsidR="003B380E" w:rsidRPr="003B380E" w:rsidRDefault="003B380E" w:rsidP="003B380E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A strong understanding of the </w:t>
      </w:r>
      <w:r w:rsidRPr="003B380E">
        <w:rPr>
          <w:b/>
          <w:bCs/>
          <w:sz w:val="24"/>
          <w:szCs w:val="24"/>
          <w:lang w:val="en-GB" w:eastAsia="en-GB"/>
        </w:rPr>
        <w:t>NHS and primary care environment</w:t>
      </w:r>
      <w:r w:rsidRPr="003B380E">
        <w:rPr>
          <w:sz w:val="24"/>
          <w:szCs w:val="24"/>
          <w:lang w:val="en-GB" w:eastAsia="en-GB"/>
        </w:rPr>
        <w:t xml:space="preserve">. </w:t>
      </w:r>
    </w:p>
    <w:p w14:paraId="6635401E" w14:textId="77777777" w:rsidR="003B380E" w:rsidRPr="003B380E" w:rsidRDefault="003B380E" w:rsidP="003B380E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Sound knowledge and experience of </w:t>
      </w:r>
      <w:r w:rsidRPr="003B380E">
        <w:rPr>
          <w:b/>
          <w:bCs/>
          <w:sz w:val="24"/>
          <w:szCs w:val="24"/>
          <w:lang w:val="en-GB" w:eastAsia="en-GB"/>
        </w:rPr>
        <w:t>clinical governance, CQC requirements, compliance and quality assurance</w:t>
      </w:r>
      <w:r w:rsidRPr="003B380E">
        <w:rPr>
          <w:sz w:val="24"/>
          <w:szCs w:val="24"/>
          <w:lang w:val="en-GB" w:eastAsia="en-GB"/>
        </w:rPr>
        <w:t xml:space="preserve">. </w:t>
      </w:r>
    </w:p>
    <w:p w14:paraId="23E9A208" w14:textId="77777777" w:rsidR="003B380E" w:rsidRPr="003B380E" w:rsidRDefault="003B380E" w:rsidP="003B380E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Strong organisational, leadership and decision-making skills. </w:t>
      </w:r>
    </w:p>
    <w:p w14:paraId="54F9CC4B" w14:textId="77777777" w:rsidR="003B380E" w:rsidRPr="003B380E" w:rsidRDefault="003B380E" w:rsidP="003B380E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Excellent communication and interpersonal skills, with the ability to work effectively with Partners, clinicians, staff and external stakeholders. </w:t>
      </w:r>
    </w:p>
    <w:p w14:paraId="0E1F4CB7" w14:textId="77777777" w:rsidR="003B380E" w:rsidRPr="003B380E" w:rsidRDefault="003B380E" w:rsidP="003B380E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A proactive and solutions-focused approach, with the ability to identify opportunities and drive positive change. </w:t>
      </w:r>
    </w:p>
    <w:p w14:paraId="61CEB86F" w14:textId="77777777" w:rsidR="003B380E" w:rsidRPr="003B380E" w:rsidRDefault="003B380E" w:rsidP="003B380E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The ability to balance strategic thinking with the practical demands of day-to-day practice management. </w:t>
      </w:r>
    </w:p>
    <w:p w14:paraId="52865DC1" w14:textId="77777777" w:rsidR="003B380E" w:rsidRPr="003B380E" w:rsidRDefault="003B380E" w:rsidP="003B380E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GB" w:eastAsia="en-GB"/>
        </w:rPr>
      </w:pPr>
      <w:r w:rsidRPr="003B380E">
        <w:rPr>
          <w:b/>
          <w:bCs/>
          <w:sz w:val="27"/>
          <w:szCs w:val="27"/>
          <w:lang w:val="en-GB" w:eastAsia="en-GB"/>
        </w:rPr>
        <w:t>WHAT WE OFFER</w:t>
      </w:r>
    </w:p>
    <w:p w14:paraId="07C79061" w14:textId="77777777" w:rsidR="003B380E" w:rsidRPr="003B380E" w:rsidRDefault="003B380E" w:rsidP="003B380E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b/>
          <w:bCs/>
          <w:sz w:val="24"/>
          <w:szCs w:val="24"/>
          <w:lang w:val="en-GB" w:eastAsia="en-GB"/>
        </w:rPr>
        <w:t>Full-time or part-time hours considered.</w:t>
      </w:r>
      <w:r w:rsidRPr="003B380E">
        <w:rPr>
          <w:sz w:val="24"/>
          <w:szCs w:val="24"/>
          <w:lang w:val="en-GB" w:eastAsia="en-GB"/>
        </w:rPr>
        <w:t xml:space="preserve"> </w:t>
      </w:r>
    </w:p>
    <w:p w14:paraId="0DFA95DC" w14:textId="77777777" w:rsidR="003B380E" w:rsidRPr="003B380E" w:rsidRDefault="003B380E" w:rsidP="003B380E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Full-time position: </w:t>
      </w:r>
      <w:r w:rsidRPr="003B380E">
        <w:rPr>
          <w:b/>
          <w:bCs/>
          <w:sz w:val="24"/>
          <w:szCs w:val="24"/>
          <w:lang w:val="en-GB" w:eastAsia="en-GB"/>
        </w:rPr>
        <w:t>37.5 hours per week</w:t>
      </w:r>
      <w:r w:rsidRPr="003B380E">
        <w:rPr>
          <w:sz w:val="24"/>
          <w:szCs w:val="24"/>
          <w:lang w:val="en-GB" w:eastAsia="en-GB"/>
        </w:rPr>
        <w:t xml:space="preserve">. </w:t>
      </w:r>
    </w:p>
    <w:p w14:paraId="6153CA5F" w14:textId="77777777" w:rsidR="003B380E" w:rsidRPr="003B380E" w:rsidRDefault="003B380E" w:rsidP="003B380E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Based in </w:t>
      </w:r>
      <w:r w:rsidRPr="003B380E">
        <w:rPr>
          <w:b/>
          <w:bCs/>
          <w:sz w:val="24"/>
          <w:szCs w:val="24"/>
          <w:lang w:val="en-GB" w:eastAsia="en-GB"/>
        </w:rPr>
        <w:t>Finchampstead, Berkshire</w:t>
      </w:r>
      <w:r w:rsidRPr="003B380E">
        <w:rPr>
          <w:sz w:val="24"/>
          <w:szCs w:val="24"/>
          <w:lang w:val="en-GB" w:eastAsia="en-GB"/>
        </w:rPr>
        <w:t xml:space="preserve">. </w:t>
      </w:r>
    </w:p>
    <w:p w14:paraId="66879A37" w14:textId="77777777" w:rsidR="003B380E" w:rsidRPr="003B380E" w:rsidRDefault="003B380E" w:rsidP="003B380E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b/>
          <w:bCs/>
          <w:sz w:val="24"/>
          <w:szCs w:val="24"/>
          <w:lang w:val="en-GB" w:eastAsia="en-GB"/>
        </w:rPr>
        <w:t>Competitive salary</w:t>
      </w:r>
      <w:r w:rsidRPr="003B380E">
        <w:rPr>
          <w:sz w:val="24"/>
          <w:szCs w:val="24"/>
          <w:lang w:val="en-GB" w:eastAsia="en-GB"/>
        </w:rPr>
        <w:t xml:space="preserve">, dependent on experience and skills. </w:t>
      </w:r>
    </w:p>
    <w:p w14:paraId="7B342BE9" w14:textId="77777777" w:rsidR="003B380E" w:rsidRPr="003B380E" w:rsidRDefault="003B380E" w:rsidP="003B380E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The opportunity to work within a </w:t>
      </w:r>
      <w:r w:rsidRPr="003B380E">
        <w:rPr>
          <w:b/>
          <w:bCs/>
          <w:sz w:val="24"/>
          <w:szCs w:val="24"/>
          <w:lang w:val="en-GB" w:eastAsia="en-GB"/>
        </w:rPr>
        <w:t>large and growing GP practice</w:t>
      </w:r>
      <w:r w:rsidRPr="003B380E">
        <w:rPr>
          <w:sz w:val="24"/>
          <w:szCs w:val="24"/>
          <w:lang w:val="en-GB" w:eastAsia="en-GB"/>
        </w:rPr>
        <w:t xml:space="preserve">. </w:t>
      </w:r>
    </w:p>
    <w:p w14:paraId="1B85741F" w14:textId="77777777" w:rsidR="003B380E" w:rsidRPr="003B380E" w:rsidRDefault="003B380E" w:rsidP="003B380E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A genuinely influential role where you can </w:t>
      </w:r>
      <w:r w:rsidRPr="003B380E">
        <w:rPr>
          <w:b/>
          <w:bCs/>
          <w:sz w:val="24"/>
          <w:szCs w:val="24"/>
          <w:lang w:val="en-GB" w:eastAsia="en-GB"/>
        </w:rPr>
        <w:t>shape, develop and grow a high-performing healthcare service</w:t>
      </w:r>
      <w:r w:rsidRPr="003B380E">
        <w:rPr>
          <w:sz w:val="24"/>
          <w:szCs w:val="24"/>
          <w:lang w:val="en-GB" w:eastAsia="en-GB"/>
        </w:rPr>
        <w:t xml:space="preserve">. </w:t>
      </w:r>
    </w:p>
    <w:p w14:paraId="69C48115" w14:textId="77777777" w:rsidR="003B380E" w:rsidRPr="003B380E" w:rsidRDefault="003B380E" w:rsidP="003B380E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The opportunity to work closely with the Partners and clinical leadership team to deliver meaningful improvements for patients and staff. </w:t>
      </w:r>
    </w:p>
    <w:p w14:paraId="3298E8D5" w14:textId="77777777" w:rsidR="003B380E" w:rsidRPr="003B380E" w:rsidRDefault="003B380E" w:rsidP="003B380E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GB" w:eastAsia="en-GB"/>
        </w:rPr>
      </w:pPr>
      <w:r w:rsidRPr="003B380E">
        <w:rPr>
          <w:b/>
          <w:bCs/>
          <w:sz w:val="27"/>
          <w:szCs w:val="27"/>
          <w:lang w:val="en-GB" w:eastAsia="en-GB"/>
        </w:rPr>
        <w:t>JOIN US</w:t>
      </w:r>
    </w:p>
    <w:p w14:paraId="2F2903EE" w14:textId="77777777" w:rsidR="003B380E" w:rsidRPr="003B380E" w:rsidRDefault="003B380E" w:rsidP="003B380E">
      <w:p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>This is an excellent opportunity for an ambitious and experienced Practice Manager who wants to make a real difference within a growing primary care organisation.</w:t>
      </w:r>
    </w:p>
    <w:p w14:paraId="53887F0D" w14:textId="77777777" w:rsidR="003B380E" w:rsidRPr="003B380E" w:rsidRDefault="003B380E" w:rsidP="003B380E">
      <w:p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sz w:val="24"/>
          <w:szCs w:val="24"/>
          <w:lang w:val="en-GB" w:eastAsia="en-GB"/>
        </w:rPr>
        <w:t xml:space="preserve">If you are passionate about </w:t>
      </w:r>
      <w:r w:rsidRPr="003B380E">
        <w:rPr>
          <w:b/>
          <w:bCs/>
          <w:sz w:val="24"/>
          <w:szCs w:val="24"/>
          <w:lang w:val="en-GB" w:eastAsia="en-GB"/>
        </w:rPr>
        <w:t>safe and effective patient care, strong leadership and continuous improvement</w:t>
      </w:r>
      <w:r w:rsidRPr="003B380E">
        <w:rPr>
          <w:sz w:val="24"/>
          <w:szCs w:val="24"/>
          <w:lang w:val="en-GB" w:eastAsia="en-GB"/>
        </w:rPr>
        <w:t xml:space="preserve">, and are looking for a role where your experience and ideas will be valued, </w:t>
      </w:r>
      <w:r w:rsidRPr="003B380E">
        <w:rPr>
          <w:b/>
          <w:bCs/>
          <w:sz w:val="24"/>
          <w:szCs w:val="24"/>
          <w:lang w:val="en-GB" w:eastAsia="en-GB"/>
        </w:rPr>
        <w:t>we would love to hear from you.</w:t>
      </w:r>
    </w:p>
    <w:p w14:paraId="367EFB67" w14:textId="77777777" w:rsidR="003B380E" w:rsidRPr="003B380E" w:rsidRDefault="003B380E" w:rsidP="003B380E">
      <w:pPr>
        <w:spacing w:before="100" w:beforeAutospacing="1" w:after="100" w:afterAutospacing="1"/>
        <w:rPr>
          <w:sz w:val="24"/>
          <w:szCs w:val="24"/>
          <w:lang w:val="en-GB" w:eastAsia="en-GB"/>
        </w:rPr>
      </w:pPr>
      <w:r w:rsidRPr="003B380E">
        <w:rPr>
          <w:b/>
          <w:bCs/>
          <w:sz w:val="24"/>
          <w:szCs w:val="24"/>
          <w:lang w:val="en-GB" w:eastAsia="en-GB"/>
        </w:rPr>
        <w:t>To apply, please submit your CV and a covering letter outlining your relevant experience and why you would be interested in joining our practice.</w:t>
      </w:r>
    </w:p>
    <w:p w14:paraId="4AAAA3D0" w14:textId="77777777" w:rsidR="00C072B6" w:rsidRDefault="00C072B6" w:rsidP="00B143E1">
      <w:pPr>
        <w:pStyle w:val="NormalWeb"/>
        <w:rPr>
          <w:rStyle w:val="text-token-text-primary"/>
        </w:rPr>
      </w:pPr>
    </w:p>
    <w:p w14:paraId="3B7F1DB3" w14:textId="77777777" w:rsidR="00C072B6" w:rsidRDefault="00C072B6" w:rsidP="00B143E1">
      <w:pPr>
        <w:pStyle w:val="NormalWeb"/>
        <w:rPr>
          <w:rStyle w:val="text-token-text-primary"/>
        </w:rPr>
      </w:pPr>
    </w:p>
    <w:p w14:paraId="0F8429BF" w14:textId="77777777" w:rsidR="00C072B6" w:rsidRDefault="00C072B6" w:rsidP="00B143E1">
      <w:pPr>
        <w:pStyle w:val="NormalWeb"/>
        <w:rPr>
          <w:rStyle w:val="text-token-text-primary"/>
        </w:rPr>
      </w:pPr>
    </w:p>
    <w:p w14:paraId="71B99E39" w14:textId="77777777" w:rsidR="00C072B6" w:rsidRDefault="00C072B6" w:rsidP="00B143E1">
      <w:pPr>
        <w:pStyle w:val="NormalWeb"/>
        <w:rPr>
          <w:rStyle w:val="text-token-text-primary"/>
        </w:rPr>
      </w:pPr>
    </w:p>
    <w:p w14:paraId="5AD94CB4" w14:textId="77777777" w:rsidR="00C072B6" w:rsidRDefault="00C072B6" w:rsidP="00B143E1">
      <w:pPr>
        <w:pStyle w:val="NormalWeb"/>
        <w:rPr>
          <w:rStyle w:val="text-token-text-primary"/>
        </w:rPr>
      </w:pPr>
    </w:p>
    <w:p w14:paraId="5963E769" w14:textId="77777777" w:rsidR="00C072B6" w:rsidRDefault="00C072B6" w:rsidP="00B143E1">
      <w:pPr>
        <w:pStyle w:val="NormalWeb"/>
        <w:rPr>
          <w:rStyle w:val="text-token-text-primary"/>
        </w:rPr>
      </w:pPr>
    </w:p>
    <w:p w14:paraId="0148A033" w14:textId="77777777" w:rsidR="00C072B6" w:rsidRDefault="00C072B6" w:rsidP="00B143E1">
      <w:pPr>
        <w:pStyle w:val="NormalWeb"/>
        <w:rPr>
          <w:rStyle w:val="text-token-text-primary"/>
        </w:rPr>
      </w:pPr>
    </w:p>
    <w:p w14:paraId="765613A8" w14:textId="77777777" w:rsidR="00C072B6" w:rsidRDefault="00C072B6" w:rsidP="00B143E1">
      <w:pPr>
        <w:pStyle w:val="NormalWeb"/>
        <w:rPr>
          <w:rStyle w:val="text-token-text-primary"/>
        </w:rPr>
      </w:pPr>
    </w:p>
    <w:p w14:paraId="4130624E" w14:textId="77777777" w:rsidR="00C072B6" w:rsidRDefault="00C072B6" w:rsidP="00B143E1">
      <w:pPr>
        <w:pStyle w:val="NormalWeb"/>
        <w:rPr>
          <w:rStyle w:val="text-token-text-primary"/>
        </w:rPr>
      </w:pPr>
    </w:p>
    <w:p w14:paraId="1D913B5B" w14:textId="77777777" w:rsidR="00C072B6" w:rsidRDefault="00C072B6" w:rsidP="00B143E1">
      <w:pPr>
        <w:pStyle w:val="NormalWeb"/>
        <w:rPr>
          <w:rStyle w:val="text-token-text-primary"/>
        </w:rPr>
      </w:pPr>
    </w:p>
    <w:p w14:paraId="559BF5EF" w14:textId="77777777" w:rsidR="00C072B6" w:rsidRDefault="00C072B6" w:rsidP="00B143E1">
      <w:pPr>
        <w:pStyle w:val="NormalWeb"/>
        <w:rPr>
          <w:rStyle w:val="text-token-text-primary"/>
        </w:rPr>
      </w:pPr>
    </w:p>
    <w:p w14:paraId="5D8C5199" w14:textId="77777777" w:rsidR="00C072B6" w:rsidRDefault="00C072B6" w:rsidP="00B143E1">
      <w:pPr>
        <w:pStyle w:val="NormalWeb"/>
        <w:rPr>
          <w:rStyle w:val="text-token-text-primary"/>
        </w:rPr>
      </w:pPr>
    </w:p>
    <w:p w14:paraId="42B58CDA" w14:textId="77777777" w:rsidR="00C072B6" w:rsidRDefault="00C072B6" w:rsidP="00B143E1">
      <w:pPr>
        <w:pStyle w:val="NormalWeb"/>
        <w:rPr>
          <w:rStyle w:val="text-token-text-primary"/>
        </w:rPr>
      </w:pPr>
    </w:p>
    <w:p w14:paraId="1947E76D" w14:textId="77777777" w:rsidR="00C072B6" w:rsidRDefault="00C072B6" w:rsidP="00B143E1">
      <w:pPr>
        <w:pStyle w:val="NormalWeb"/>
        <w:rPr>
          <w:rStyle w:val="text-token-text-primary"/>
        </w:rPr>
      </w:pPr>
    </w:p>
    <w:p w14:paraId="0F276997" w14:textId="77777777" w:rsidR="00C072B6" w:rsidRDefault="00C072B6" w:rsidP="00B143E1">
      <w:pPr>
        <w:pStyle w:val="NormalWeb"/>
        <w:rPr>
          <w:rStyle w:val="text-token-text-primary"/>
        </w:rPr>
      </w:pPr>
    </w:p>
    <w:p w14:paraId="0C6471F7" w14:textId="77777777" w:rsidR="00C072B6" w:rsidRDefault="00C072B6" w:rsidP="00B143E1">
      <w:pPr>
        <w:pStyle w:val="NormalWeb"/>
        <w:rPr>
          <w:rStyle w:val="text-token-text-primary"/>
        </w:rPr>
      </w:pPr>
    </w:p>
    <w:p w14:paraId="3D8CBB66" w14:textId="2B988F67" w:rsidR="004C16B0" w:rsidRPr="004C16B0" w:rsidRDefault="004C16B0" w:rsidP="004C16B0">
      <w:pPr>
        <w:spacing w:before="100" w:beforeAutospacing="1" w:after="100" w:afterAutospacing="1"/>
        <w:rPr>
          <w:sz w:val="24"/>
          <w:szCs w:val="24"/>
          <w:lang w:val="en-GB" w:eastAsia="en-GB"/>
        </w:rPr>
      </w:pPr>
    </w:p>
    <w:sectPr w:rsidR="004C16B0" w:rsidRPr="004C16B0" w:rsidSect="00DC76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1134" w:bottom="142" w:left="1134" w:header="720" w:footer="2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9FBE" w14:textId="77777777" w:rsidR="001C260F" w:rsidRDefault="001C260F">
      <w:r>
        <w:separator/>
      </w:r>
    </w:p>
  </w:endnote>
  <w:endnote w:type="continuationSeparator" w:id="0">
    <w:p w14:paraId="286AD98D" w14:textId="77777777" w:rsidR="001C260F" w:rsidRDefault="001C2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3C70F" w14:textId="77777777" w:rsidR="000B7543" w:rsidRDefault="000B75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36ED" w14:textId="77777777" w:rsidR="00B7367A" w:rsidRPr="00DC761E" w:rsidRDefault="00F16D32" w:rsidP="008E4179">
    <w:pPr>
      <w:jc w:val="center"/>
      <w:rPr>
        <w:rFonts w:ascii="Arial" w:hAnsi="Arial" w:cs="Arial"/>
        <w:sz w:val="18"/>
        <w:szCs w:val="18"/>
      </w:rPr>
    </w:pPr>
    <w:r w:rsidRPr="00DC761E">
      <w:rPr>
        <w:rFonts w:ascii="Arial" w:hAnsi="Arial" w:cs="Arial"/>
        <w:sz w:val="18"/>
        <w:szCs w:val="18"/>
      </w:rPr>
      <w:t>The Finchampstead Surgery, 474 Finchampstead Road, Wokingham, Berkshire, RG40 3RG</w:t>
    </w:r>
  </w:p>
  <w:p w14:paraId="5D12D0ED" w14:textId="4FF18F1A" w:rsidR="00B7367A" w:rsidRPr="00DC761E" w:rsidRDefault="00F16D32" w:rsidP="008E4179">
    <w:pPr>
      <w:jc w:val="center"/>
      <w:rPr>
        <w:rFonts w:ascii="Arial" w:hAnsi="Arial" w:cs="Arial"/>
        <w:sz w:val="18"/>
        <w:szCs w:val="18"/>
      </w:rPr>
    </w:pPr>
    <w:r w:rsidRPr="00DC761E">
      <w:rPr>
        <w:rFonts w:ascii="Arial" w:hAnsi="Arial" w:cs="Arial"/>
        <w:sz w:val="18"/>
        <w:szCs w:val="18"/>
      </w:rPr>
      <w:t>Telephone: 0118 973 2678</w:t>
    </w:r>
  </w:p>
  <w:p w14:paraId="35E60218" w14:textId="77777777" w:rsidR="00B7367A" w:rsidRPr="00DC761E" w:rsidRDefault="00F16D32" w:rsidP="008E4179">
    <w:pPr>
      <w:jc w:val="center"/>
      <w:rPr>
        <w:rFonts w:ascii="Arial" w:hAnsi="Arial" w:cs="Arial"/>
        <w:sz w:val="18"/>
        <w:szCs w:val="18"/>
      </w:rPr>
    </w:pPr>
    <w:r w:rsidRPr="00DC761E">
      <w:rPr>
        <w:rFonts w:ascii="Arial" w:hAnsi="Arial" w:cs="Arial"/>
        <w:sz w:val="18"/>
        <w:szCs w:val="18"/>
      </w:rPr>
      <w:t>Website: www.finchampsteadsurgery.nhs.uk</w:t>
    </w:r>
  </w:p>
  <w:p w14:paraId="53EB1F12" w14:textId="77777777" w:rsidR="00B7367A" w:rsidRPr="00DC761E" w:rsidRDefault="00B7367A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E300E" w14:textId="77777777" w:rsidR="000B7543" w:rsidRDefault="000B75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05D25" w14:textId="77777777" w:rsidR="001C260F" w:rsidRDefault="001C260F">
      <w:r>
        <w:separator/>
      </w:r>
    </w:p>
  </w:footnote>
  <w:footnote w:type="continuationSeparator" w:id="0">
    <w:p w14:paraId="50B53E1D" w14:textId="77777777" w:rsidR="001C260F" w:rsidRDefault="001C2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2532E" w14:textId="77777777" w:rsidR="000B7543" w:rsidRDefault="000B75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95EFC" w14:textId="77777777" w:rsidR="000B7543" w:rsidRDefault="000B75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F2FC" w14:textId="77777777" w:rsidR="000B7543" w:rsidRDefault="000B75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2670D"/>
    <w:multiLevelType w:val="multilevel"/>
    <w:tmpl w:val="6532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351B3E"/>
    <w:multiLevelType w:val="multilevel"/>
    <w:tmpl w:val="979C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57C81"/>
    <w:multiLevelType w:val="multilevel"/>
    <w:tmpl w:val="77D2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7B19AD"/>
    <w:multiLevelType w:val="multilevel"/>
    <w:tmpl w:val="828A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ED292B"/>
    <w:multiLevelType w:val="multilevel"/>
    <w:tmpl w:val="42E81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6E1668"/>
    <w:multiLevelType w:val="multilevel"/>
    <w:tmpl w:val="6D44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ED2738"/>
    <w:multiLevelType w:val="multilevel"/>
    <w:tmpl w:val="6D18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3A7119"/>
    <w:multiLevelType w:val="multilevel"/>
    <w:tmpl w:val="5590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33A99"/>
    <w:multiLevelType w:val="multilevel"/>
    <w:tmpl w:val="77A0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D81E9C"/>
    <w:multiLevelType w:val="multilevel"/>
    <w:tmpl w:val="22740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595156"/>
    <w:multiLevelType w:val="multilevel"/>
    <w:tmpl w:val="0A547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420AED"/>
    <w:multiLevelType w:val="multilevel"/>
    <w:tmpl w:val="C5FC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406ECB"/>
    <w:multiLevelType w:val="multilevel"/>
    <w:tmpl w:val="5D1ED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A825A2"/>
    <w:multiLevelType w:val="multilevel"/>
    <w:tmpl w:val="CA90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0093A44"/>
    <w:multiLevelType w:val="hybridMultilevel"/>
    <w:tmpl w:val="F2008610"/>
    <w:lvl w:ilvl="0" w:tplc="CEE4BAE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6C0F2C"/>
    <w:multiLevelType w:val="multilevel"/>
    <w:tmpl w:val="6B88D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F50D4A"/>
    <w:multiLevelType w:val="multilevel"/>
    <w:tmpl w:val="00DC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2F5FB1"/>
    <w:multiLevelType w:val="multilevel"/>
    <w:tmpl w:val="8E96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DD26355"/>
    <w:multiLevelType w:val="multilevel"/>
    <w:tmpl w:val="163A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FC82809"/>
    <w:multiLevelType w:val="multilevel"/>
    <w:tmpl w:val="1822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8528D2"/>
    <w:multiLevelType w:val="multilevel"/>
    <w:tmpl w:val="7C8A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A96976"/>
    <w:multiLevelType w:val="multilevel"/>
    <w:tmpl w:val="60F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35BC8"/>
    <w:multiLevelType w:val="multilevel"/>
    <w:tmpl w:val="93FC9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8006459">
    <w:abstractNumId w:val="22"/>
  </w:num>
  <w:num w:numId="2" w16cid:durableId="104735815">
    <w:abstractNumId w:val="14"/>
  </w:num>
  <w:num w:numId="3" w16cid:durableId="2033260294">
    <w:abstractNumId w:val="11"/>
  </w:num>
  <w:num w:numId="4" w16cid:durableId="618075822">
    <w:abstractNumId w:val="1"/>
  </w:num>
  <w:num w:numId="5" w16cid:durableId="1521813822">
    <w:abstractNumId w:val="9"/>
  </w:num>
  <w:num w:numId="6" w16cid:durableId="1227061132">
    <w:abstractNumId w:val="15"/>
  </w:num>
  <w:num w:numId="7" w16cid:durableId="1618558049">
    <w:abstractNumId w:val="20"/>
  </w:num>
  <w:num w:numId="8" w16cid:durableId="1222208609">
    <w:abstractNumId w:val="5"/>
  </w:num>
  <w:num w:numId="9" w16cid:durableId="1965886557">
    <w:abstractNumId w:val="0"/>
  </w:num>
  <w:num w:numId="10" w16cid:durableId="1638224390">
    <w:abstractNumId w:val="2"/>
  </w:num>
  <w:num w:numId="11" w16cid:durableId="1212690048">
    <w:abstractNumId w:val="19"/>
  </w:num>
  <w:num w:numId="12" w16cid:durableId="500632231">
    <w:abstractNumId w:val="4"/>
  </w:num>
  <w:num w:numId="13" w16cid:durableId="1721828186">
    <w:abstractNumId w:val="16"/>
  </w:num>
  <w:num w:numId="14" w16cid:durableId="1556042354">
    <w:abstractNumId w:val="10"/>
  </w:num>
  <w:num w:numId="15" w16cid:durableId="1800684304">
    <w:abstractNumId w:val="6"/>
  </w:num>
  <w:num w:numId="16" w16cid:durableId="1997104932">
    <w:abstractNumId w:val="18"/>
  </w:num>
  <w:num w:numId="17" w16cid:durableId="2082631796">
    <w:abstractNumId w:val="3"/>
  </w:num>
  <w:num w:numId="18" w16cid:durableId="1465075945">
    <w:abstractNumId w:val="17"/>
  </w:num>
  <w:num w:numId="19" w16cid:durableId="2026861019">
    <w:abstractNumId w:val="13"/>
  </w:num>
  <w:num w:numId="20" w16cid:durableId="168255570">
    <w:abstractNumId w:val="8"/>
  </w:num>
  <w:num w:numId="21" w16cid:durableId="239364152">
    <w:abstractNumId w:val="12"/>
  </w:num>
  <w:num w:numId="22" w16cid:durableId="1242789713">
    <w:abstractNumId w:val="21"/>
  </w:num>
  <w:num w:numId="23" w16cid:durableId="1124035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32"/>
    <w:rsid w:val="00045922"/>
    <w:rsid w:val="000B7543"/>
    <w:rsid w:val="000C7284"/>
    <w:rsid w:val="001161FE"/>
    <w:rsid w:val="001C260F"/>
    <w:rsid w:val="0022112A"/>
    <w:rsid w:val="003B380E"/>
    <w:rsid w:val="003C56D4"/>
    <w:rsid w:val="004C16B0"/>
    <w:rsid w:val="005D72B8"/>
    <w:rsid w:val="006264F5"/>
    <w:rsid w:val="00633A2B"/>
    <w:rsid w:val="00640D2D"/>
    <w:rsid w:val="00692091"/>
    <w:rsid w:val="00714E73"/>
    <w:rsid w:val="007B62DE"/>
    <w:rsid w:val="008D7059"/>
    <w:rsid w:val="009913EC"/>
    <w:rsid w:val="00B143E1"/>
    <w:rsid w:val="00B34AC1"/>
    <w:rsid w:val="00B7367A"/>
    <w:rsid w:val="00BF29EC"/>
    <w:rsid w:val="00C0372A"/>
    <w:rsid w:val="00C072B6"/>
    <w:rsid w:val="00C31002"/>
    <w:rsid w:val="00C83AAA"/>
    <w:rsid w:val="00D002D2"/>
    <w:rsid w:val="00DD0A3C"/>
    <w:rsid w:val="00F16D32"/>
    <w:rsid w:val="00F21CFA"/>
    <w:rsid w:val="00FB41DE"/>
    <w:rsid w:val="00FC4A23"/>
    <w:rsid w:val="00FE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F2332"/>
  <w15:chartTrackingRefBased/>
  <w15:docId w15:val="{CDDB7F6B-AF61-4203-A728-1B19706B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D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16D3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D3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B75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543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isselectedend">
    <w:name w:val="isselectedend"/>
    <w:basedOn w:val="Normal"/>
    <w:rsid w:val="00B143E1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text-token-text-primary">
    <w:name w:val="text-token-text-primary"/>
    <w:basedOn w:val="DefaultParagraphFont"/>
    <w:rsid w:val="00B143E1"/>
  </w:style>
  <w:style w:type="paragraph" w:styleId="NormalWeb">
    <w:name w:val="Normal (Web)"/>
    <w:basedOn w:val="Normal"/>
    <w:uiPriority w:val="99"/>
    <w:semiHidden/>
    <w:unhideWhenUsed/>
    <w:rsid w:val="00B143E1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customStyle="1" w:styleId="paragraph">
    <w:name w:val="paragraph"/>
    <w:basedOn w:val="Normal"/>
    <w:rsid w:val="003B380E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3B380E"/>
  </w:style>
  <w:style w:type="character" w:customStyle="1" w:styleId="eop">
    <w:name w:val="eop"/>
    <w:basedOn w:val="DefaultParagraphFont"/>
    <w:rsid w:val="003B3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7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3228</Characters>
  <Application>Microsoft Office Word</Application>
  <DocSecurity>4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Julie (FINCHAMPSTEAD PRACTICE)</dc:creator>
  <cp:keywords/>
  <dc:description/>
  <cp:lastModifiedBy>Michelle Brownlie</cp:lastModifiedBy>
  <cp:revision>2</cp:revision>
  <cp:lastPrinted>2026-06-02T09:11:00Z</cp:lastPrinted>
  <dcterms:created xsi:type="dcterms:W3CDTF">2026-08-14T09:59:00Z</dcterms:created>
  <dcterms:modified xsi:type="dcterms:W3CDTF">2026-08-14T09:59:00Z</dcterms:modified>
</cp:coreProperties>
</file>