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8AF4" w14:textId="3F3DBCB9" w:rsidR="00F11EFA" w:rsidRDefault="00315E4B">
      <w:r>
        <w:t>Role: Lab and Clerical Assistant</w:t>
      </w:r>
    </w:p>
    <w:p w14:paraId="5D574AFE" w14:textId="77777777" w:rsidR="00315E4B" w:rsidRPr="00315E4B" w:rsidRDefault="00315E4B" w:rsidP="00315E4B">
      <w:r w:rsidRPr="00315E4B">
        <w:rPr>
          <w:b/>
          <w:bCs/>
        </w:rPr>
        <w:t>Pay:</w:t>
      </w:r>
      <w:r w:rsidRPr="00315E4B">
        <w:t> £12.21 per hour</w:t>
      </w:r>
    </w:p>
    <w:p w14:paraId="78E4CB83" w14:textId="77777777" w:rsidR="00315E4B" w:rsidRPr="00315E4B" w:rsidRDefault="00315E4B" w:rsidP="00315E4B">
      <w:pPr>
        <w:rPr>
          <w:b/>
          <w:bCs/>
        </w:rPr>
      </w:pPr>
      <w:r w:rsidRPr="00315E4B">
        <w:rPr>
          <w:b/>
          <w:bCs/>
        </w:rPr>
        <w:t>Job description:</w:t>
      </w:r>
    </w:p>
    <w:p w14:paraId="7C60473D" w14:textId="77777777" w:rsidR="00315E4B" w:rsidRPr="00315E4B" w:rsidRDefault="00315E4B" w:rsidP="00315E4B">
      <w:r w:rsidRPr="00315E4B">
        <w:t>About the Role</w:t>
      </w:r>
    </w:p>
    <w:p w14:paraId="1499E9AC" w14:textId="77777777" w:rsidR="00315E4B" w:rsidRPr="00315E4B" w:rsidRDefault="00315E4B" w:rsidP="00315E4B">
      <w:r w:rsidRPr="00315E4B">
        <w:t>We are seeking a flexible and reliable Laboratory and Clerical Assistant to join our clinical trials team during a busy period of research activities. You will provide both laboratory support—handling blood, saliva, and other samples, and processing them according to trial-specific procedures—and administrative/clerical support to assist the smooth running of our research operations.</w:t>
      </w:r>
    </w:p>
    <w:p w14:paraId="6FA61E5C" w14:textId="77777777" w:rsidR="00315E4B" w:rsidRPr="00315E4B" w:rsidRDefault="00315E4B" w:rsidP="00315E4B">
      <w:r w:rsidRPr="00315E4B">
        <w:t>This role offers a great opportunity to gain experience in clinical research within a supportive NHS environment.</w:t>
      </w:r>
    </w:p>
    <w:p w14:paraId="52E79613" w14:textId="77777777" w:rsidR="00315E4B" w:rsidRPr="00315E4B" w:rsidRDefault="00315E4B" w:rsidP="00315E4B">
      <w:r w:rsidRPr="00315E4B">
        <w:t>Key Responsibilities</w:t>
      </w:r>
    </w:p>
    <w:p w14:paraId="19752B0D" w14:textId="77777777" w:rsidR="00315E4B" w:rsidRPr="00315E4B" w:rsidRDefault="00315E4B" w:rsidP="00315E4B">
      <w:pPr>
        <w:numPr>
          <w:ilvl w:val="0"/>
          <w:numId w:val="1"/>
        </w:numPr>
      </w:pPr>
      <w:r w:rsidRPr="00315E4B">
        <w:t>Collecting, handling, and processing biological samples in line with trial protocols</w:t>
      </w:r>
    </w:p>
    <w:p w14:paraId="3F014486" w14:textId="77777777" w:rsidR="00315E4B" w:rsidRPr="00315E4B" w:rsidRDefault="00315E4B" w:rsidP="00315E4B">
      <w:pPr>
        <w:numPr>
          <w:ilvl w:val="0"/>
          <w:numId w:val="1"/>
        </w:numPr>
      </w:pPr>
      <w:r w:rsidRPr="00315E4B">
        <w:t>Assisting with laboratory procedures and record-keeping</w:t>
      </w:r>
    </w:p>
    <w:p w14:paraId="2EAEA85D" w14:textId="77777777" w:rsidR="00315E4B" w:rsidRPr="00315E4B" w:rsidRDefault="00315E4B" w:rsidP="00315E4B">
      <w:pPr>
        <w:numPr>
          <w:ilvl w:val="0"/>
          <w:numId w:val="1"/>
        </w:numPr>
      </w:pPr>
      <w:r w:rsidRPr="00315E4B">
        <w:t>Providing clerical and administrative support for the research team</w:t>
      </w:r>
    </w:p>
    <w:p w14:paraId="7D7DCFE6" w14:textId="77777777" w:rsidR="00315E4B" w:rsidRPr="00315E4B" w:rsidRDefault="00315E4B" w:rsidP="00315E4B">
      <w:pPr>
        <w:numPr>
          <w:ilvl w:val="0"/>
          <w:numId w:val="1"/>
        </w:numPr>
      </w:pPr>
      <w:r w:rsidRPr="00315E4B">
        <w:t>Supporting the research clinic activities and team as required</w:t>
      </w:r>
    </w:p>
    <w:p w14:paraId="5E9D9BC5" w14:textId="77777777" w:rsidR="00315E4B" w:rsidRPr="00315E4B" w:rsidRDefault="00315E4B" w:rsidP="00315E4B">
      <w:r w:rsidRPr="00315E4B">
        <w:t>Person Specification</w:t>
      </w:r>
    </w:p>
    <w:p w14:paraId="5F6DC016" w14:textId="77777777" w:rsidR="00315E4B" w:rsidRPr="00315E4B" w:rsidRDefault="00315E4B" w:rsidP="00315E4B">
      <w:r w:rsidRPr="00315E4B">
        <w:t>We are looking for someone who:</w:t>
      </w:r>
    </w:p>
    <w:p w14:paraId="106EFEEF" w14:textId="77777777" w:rsidR="00315E4B" w:rsidRPr="00315E4B" w:rsidRDefault="00315E4B" w:rsidP="00315E4B">
      <w:pPr>
        <w:numPr>
          <w:ilvl w:val="0"/>
          <w:numId w:val="2"/>
        </w:numPr>
      </w:pPr>
      <w:r w:rsidRPr="00315E4B">
        <w:t>Can work flexibly and reliably as part of a small, busy team</w:t>
      </w:r>
    </w:p>
    <w:p w14:paraId="0D36E2BB" w14:textId="77777777" w:rsidR="00315E4B" w:rsidRPr="00315E4B" w:rsidRDefault="00315E4B" w:rsidP="00315E4B">
      <w:pPr>
        <w:numPr>
          <w:ilvl w:val="0"/>
          <w:numId w:val="2"/>
        </w:numPr>
      </w:pPr>
      <w:r w:rsidRPr="00315E4B">
        <w:t>Is organized, methodical, and attentive to detail</w:t>
      </w:r>
    </w:p>
    <w:p w14:paraId="0DA4D37D" w14:textId="77777777" w:rsidR="00315E4B" w:rsidRPr="00315E4B" w:rsidRDefault="00315E4B" w:rsidP="00315E4B">
      <w:pPr>
        <w:numPr>
          <w:ilvl w:val="0"/>
          <w:numId w:val="2"/>
        </w:numPr>
      </w:pPr>
      <w:r w:rsidRPr="00315E4B">
        <w:t>Has some laboratory or clinical experience (desirable but not essential)</w:t>
      </w:r>
    </w:p>
    <w:p w14:paraId="075214B1" w14:textId="77777777" w:rsidR="00315E4B" w:rsidRPr="00315E4B" w:rsidRDefault="00315E4B" w:rsidP="00315E4B">
      <w:pPr>
        <w:numPr>
          <w:ilvl w:val="0"/>
          <w:numId w:val="2"/>
        </w:numPr>
      </w:pPr>
      <w:r w:rsidRPr="00315E4B">
        <w:t>Can handle sensitive information confidentially</w:t>
      </w:r>
    </w:p>
    <w:p w14:paraId="72F07934" w14:textId="77777777" w:rsidR="00315E4B" w:rsidRPr="00315E4B" w:rsidRDefault="00315E4B" w:rsidP="00315E4B">
      <w:r w:rsidRPr="00315E4B">
        <w:t>How to Apply / Enquiries</w:t>
      </w:r>
    </w:p>
    <w:p w14:paraId="7A23E33F" w14:textId="77777777" w:rsidR="00A55157" w:rsidRPr="00A55157" w:rsidRDefault="00315E4B" w:rsidP="00A55157">
      <w:pPr>
        <w:rPr>
          <w:lang w:val="en-US"/>
        </w:rPr>
      </w:pPr>
      <w:r w:rsidRPr="00315E4B">
        <w:t>If you would like to discuss this opportunity before applying, please email your name, enquiry details, and contact number to:</w:t>
      </w:r>
      <w:r w:rsidRPr="00315E4B">
        <w:br/>
      </w:r>
      <w:hyperlink r:id="rId5" w:history="1">
        <w:r w:rsidR="00A55157" w:rsidRPr="00A55157">
          <w:rPr>
            <w:rStyle w:val="Hyperlink"/>
            <w:lang w:val="en-US"/>
          </w:rPr>
          <w:t>bobicb-ox.emg.recruitment@nhs.net</w:t>
        </w:r>
      </w:hyperlink>
    </w:p>
    <w:p w14:paraId="2CFBEBFE" w14:textId="07749BF3" w:rsidR="00315E4B" w:rsidRPr="00315E4B" w:rsidRDefault="00315E4B" w:rsidP="00315E4B">
      <w:r w:rsidRPr="00315E4B">
        <w:br/>
        <w:t>Job Types: Part-time, Permanent</w:t>
      </w:r>
    </w:p>
    <w:p w14:paraId="5799278B" w14:textId="77777777" w:rsidR="00315E4B" w:rsidRPr="00315E4B" w:rsidRDefault="00315E4B" w:rsidP="00315E4B">
      <w:r w:rsidRPr="00315E4B">
        <w:t>Benefits:</w:t>
      </w:r>
    </w:p>
    <w:p w14:paraId="298EE926" w14:textId="77777777" w:rsidR="00315E4B" w:rsidRPr="00315E4B" w:rsidRDefault="00315E4B" w:rsidP="00315E4B">
      <w:pPr>
        <w:numPr>
          <w:ilvl w:val="0"/>
          <w:numId w:val="3"/>
        </w:numPr>
      </w:pPr>
      <w:r w:rsidRPr="00315E4B">
        <w:t>Company pension</w:t>
      </w:r>
    </w:p>
    <w:p w14:paraId="6A930EA0" w14:textId="77777777" w:rsidR="00315E4B" w:rsidRPr="00315E4B" w:rsidRDefault="00315E4B" w:rsidP="00315E4B">
      <w:pPr>
        <w:numPr>
          <w:ilvl w:val="0"/>
          <w:numId w:val="3"/>
        </w:numPr>
      </w:pPr>
      <w:r w:rsidRPr="00315E4B">
        <w:lastRenderedPageBreak/>
        <w:t>Free flu jabs</w:t>
      </w:r>
    </w:p>
    <w:p w14:paraId="26A4F654" w14:textId="77777777" w:rsidR="00315E4B" w:rsidRPr="00315E4B" w:rsidRDefault="00315E4B" w:rsidP="00315E4B">
      <w:pPr>
        <w:numPr>
          <w:ilvl w:val="0"/>
          <w:numId w:val="3"/>
        </w:numPr>
      </w:pPr>
      <w:r w:rsidRPr="00315E4B">
        <w:t>Free parking</w:t>
      </w:r>
    </w:p>
    <w:p w14:paraId="218AC511" w14:textId="77777777" w:rsidR="00315E4B" w:rsidRPr="00315E4B" w:rsidRDefault="00315E4B" w:rsidP="00315E4B">
      <w:pPr>
        <w:numPr>
          <w:ilvl w:val="0"/>
          <w:numId w:val="3"/>
        </w:numPr>
      </w:pPr>
      <w:r w:rsidRPr="00315E4B">
        <w:t>Health &amp; wellbeing programme</w:t>
      </w:r>
    </w:p>
    <w:p w14:paraId="63B6DAC4" w14:textId="77777777" w:rsidR="00315E4B" w:rsidRPr="00315E4B" w:rsidRDefault="00315E4B" w:rsidP="00315E4B">
      <w:pPr>
        <w:numPr>
          <w:ilvl w:val="0"/>
          <w:numId w:val="3"/>
        </w:numPr>
      </w:pPr>
      <w:r w:rsidRPr="00315E4B">
        <w:t>On-site parking</w:t>
      </w:r>
    </w:p>
    <w:p w14:paraId="78F376E1" w14:textId="77777777" w:rsidR="00315E4B" w:rsidRPr="00315E4B" w:rsidRDefault="00315E4B" w:rsidP="00315E4B">
      <w:pPr>
        <w:numPr>
          <w:ilvl w:val="0"/>
          <w:numId w:val="3"/>
        </w:numPr>
      </w:pPr>
      <w:r w:rsidRPr="00315E4B">
        <w:t>Sick pay</w:t>
      </w:r>
    </w:p>
    <w:p w14:paraId="2F24823C" w14:textId="77777777" w:rsidR="00315E4B" w:rsidRPr="00315E4B" w:rsidRDefault="00315E4B" w:rsidP="00315E4B">
      <w:pPr>
        <w:numPr>
          <w:ilvl w:val="0"/>
          <w:numId w:val="3"/>
        </w:numPr>
      </w:pPr>
      <w:r w:rsidRPr="00315E4B">
        <w:t>Store discount</w:t>
      </w:r>
    </w:p>
    <w:p w14:paraId="26A5123D" w14:textId="77777777" w:rsidR="00315E4B" w:rsidRPr="00315E4B" w:rsidRDefault="00315E4B" w:rsidP="00315E4B">
      <w:r w:rsidRPr="00315E4B">
        <w:t>Work Location: In person</w:t>
      </w:r>
    </w:p>
    <w:p w14:paraId="7C503322" w14:textId="77777777" w:rsidR="00315E4B" w:rsidRDefault="00315E4B"/>
    <w:sectPr w:rsidR="00315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027A8"/>
    <w:multiLevelType w:val="multilevel"/>
    <w:tmpl w:val="27C4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050C9"/>
    <w:multiLevelType w:val="multilevel"/>
    <w:tmpl w:val="CC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171F6"/>
    <w:multiLevelType w:val="multilevel"/>
    <w:tmpl w:val="5F8C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589168">
    <w:abstractNumId w:val="1"/>
  </w:num>
  <w:num w:numId="2" w16cid:durableId="104814532">
    <w:abstractNumId w:val="0"/>
  </w:num>
  <w:num w:numId="3" w16cid:durableId="1379821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77"/>
    <w:rsid w:val="00315E4B"/>
    <w:rsid w:val="005144B6"/>
    <w:rsid w:val="007A2377"/>
    <w:rsid w:val="00854523"/>
    <w:rsid w:val="009E0ABD"/>
    <w:rsid w:val="009F1F43"/>
    <w:rsid w:val="00A55157"/>
    <w:rsid w:val="00A675A8"/>
    <w:rsid w:val="00A932B7"/>
    <w:rsid w:val="00F1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D1BB"/>
  <w15:chartTrackingRefBased/>
  <w15:docId w15:val="{2EF51952-9E8E-4537-A75C-8685DFB7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3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51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bicb-ox.emg.recruitment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4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MOLNAR, Lamyea (EYNSHAM MEDICAL GROUP)</dc:creator>
  <cp:keywords/>
  <dc:description/>
  <cp:lastModifiedBy>Michelle Brownlie</cp:lastModifiedBy>
  <cp:revision>2</cp:revision>
  <dcterms:created xsi:type="dcterms:W3CDTF">2025-12-09T12:52:00Z</dcterms:created>
  <dcterms:modified xsi:type="dcterms:W3CDTF">2025-12-09T12:52:00Z</dcterms:modified>
</cp:coreProperties>
</file>