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1ECCA" w14:textId="77777777" w:rsidR="00212C92" w:rsidRDefault="00212C92" w:rsidP="00212C92">
      <w:pPr>
        <w:pStyle w:val="Body"/>
        <w:jc w:val="both"/>
        <w:rPr>
          <w:rFonts w:ascii="Aptos" w:hAnsi="Aptos" w:cs="Aptos"/>
        </w:rPr>
      </w:pPr>
      <w:r w:rsidRPr="008F5EEE">
        <w:rPr>
          <w:rFonts w:ascii="Aptos" w:hAnsi="Aptos" w:cs="Aptos"/>
        </w:rPr>
        <w:t xml:space="preserve">Marlow Medical Group are shaping the </w:t>
      </w:r>
      <w:r>
        <w:rPr>
          <w:rFonts w:ascii="Aptos" w:hAnsi="Aptos" w:cs="Aptos"/>
        </w:rPr>
        <w:t>f</w:t>
      </w:r>
      <w:r w:rsidRPr="008F5EEE">
        <w:rPr>
          <w:rFonts w:ascii="Aptos" w:hAnsi="Aptos" w:cs="Aptos"/>
        </w:rPr>
        <w:t xml:space="preserve">uture of General Practice, </w:t>
      </w:r>
      <w:r>
        <w:rPr>
          <w:rFonts w:ascii="Aptos" w:hAnsi="Aptos" w:cs="Aptos"/>
        </w:rPr>
        <w:t xml:space="preserve">through its primary care network service provision, and helping to </w:t>
      </w:r>
      <w:r w:rsidRPr="008F5EEE">
        <w:rPr>
          <w:rFonts w:ascii="Aptos" w:hAnsi="Aptos" w:cs="Aptos"/>
        </w:rPr>
        <w:t xml:space="preserve">support healthier communities in which </w:t>
      </w:r>
      <w:r>
        <w:rPr>
          <w:rFonts w:ascii="Aptos" w:hAnsi="Aptos" w:cs="Aptos"/>
        </w:rPr>
        <w:t>it s</w:t>
      </w:r>
      <w:r w:rsidRPr="008F5EEE">
        <w:rPr>
          <w:rFonts w:ascii="Aptos" w:hAnsi="Aptos" w:cs="Aptos"/>
        </w:rPr>
        <w:t>erve</w:t>
      </w:r>
      <w:r>
        <w:rPr>
          <w:rFonts w:ascii="Aptos" w:hAnsi="Aptos" w:cs="Aptos"/>
        </w:rPr>
        <w:t xml:space="preserve">s, as we continue to work towards wider neighbourhood models of care delivery with GPs at its </w:t>
      </w:r>
      <w:proofErr w:type="gramStart"/>
      <w:r>
        <w:rPr>
          <w:rFonts w:ascii="Aptos" w:hAnsi="Aptos" w:cs="Aptos"/>
        </w:rPr>
        <w:t>core.</w:t>
      </w:r>
      <w:r w:rsidRPr="008F5EEE">
        <w:rPr>
          <w:rFonts w:ascii="Aptos" w:hAnsi="Aptos" w:cs="Aptos"/>
        </w:rPr>
        <w:t>.</w:t>
      </w:r>
      <w:proofErr w:type="gramEnd"/>
    </w:p>
    <w:p w14:paraId="3C25EABC" w14:textId="77777777" w:rsidR="00212C92" w:rsidRDefault="00212C92" w:rsidP="00212C92">
      <w:pPr>
        <w:pStyle w:val="Body"/>
        <w:jc w:val="both"/>
        <w:rPr>
          <w:rFonts w:ascii="Aptos" w:hAnsi="Aptos" w:cs="Aptos"/>
        </w:rPr>
      </w:pPr>
    </w:p>
    <w:p w14:paraId="15AAF09C" w14:textId="77777777" w:rsidR="00212C92" w:rsidRPr="008F5EEE" w:rsidRDefault="00212C92" w:rsidP="00212C92">
      <w:pPr>
        <w:pStyle w:val="Body"/>
        <w:jc w:val="both"/>
        <w:rPr>
          <w:rFonts w:ascii="Aptos" w:hAnsi="Aptos" w:cs="Aptos"/>
        </w:rPr>
      </w:pPr>
      <w:r w:rsidRPr="008F5EEE">
        <w:rPr>
          <w:rFonts w:ascii="Aptos" w:hAnsi="Aptos" w:cs="Aptos"/>
        </w:rPr>
        <w:t xml:space="preserve"> Marlow Medical Group</w:t>
      </w:r>
      <w:r>
        <w:rPr>
          <w:rFonts w:ascii="Aptos" w:hAnsi="Aptos" w:cs="Aptos"/>
        </w:rPr>
        <w:t xml:space="preserve"> is </w:t>
      </w:r>
      <w:r w:rsidRPr="008F5EEE">
        <w:rPr>
          <w:rFonts w:ascii="Aptos" w:hAnsi="Aptos" w:cs="Aptos"/>
        </w:rPr>
        <w:t xml:space="preserve">seeking motivated and forward-thinking Salaried GPs (full-time or part-time) to join our high-performing, multidisciplinary team.  This is an opportunity to work in </w:t>
      </w:r>
      <w:r>
        <w:rPr>
          <w:rFonts w:ascii="Aptos" w:hAnsi="Aptos" w:cs="Aptos"/>
        </w:rPr>
        <w:t>the largest primary care group in Buckinghamshire,</w:t>
      </w:r>
      <w:r w:rsidRPr="008F5EEE">
        <w:rPr>
          <w:rFonts w:ascii="Aptos" w:hAnsi="Aptos" w:cs="Aptos"/>
        </w:rPr>
        <w:t xml:space="preserve"> that has actively redesigned the GP role to reduce pressure, improve workflow, and restore professional satisfaction.</w:t>
      </w:r>
    </w:p>
    <w:p w14:paraId="59DD60FE" w14:textId="77777777" w:rsidR="00212C92" w:rsidRPr="008F5EEE" w:rsidRDefault="00212C92" w:rsidP="00212C92">
      <w:pPr>
        <w:pStyle w:val="Body"/>
        <w:rPr>
          <w:rFonts w:ascii="Aptos" w:hAnsi="Aptos" w:cs="Aptos"/>
        </w:rPr>
      </w:pPr>
    </w:p>
    <w:p w14:paraId="1CDEE5B0" w14:textId="77777777" w:rsidR="00212C92" w:rsidRPr="008F5EEE" w:rsidRDefault="00212C92" w:rsidP="00212C92">
      <w:pPr>
        <w:pStyle w:val="Body"/>
        <w:shd w:val="clear" w:color="auto" w:fill="156082"/>
        <w:rPr>
          <w:rFonts w:ascii="Aptos" w:hAnsi="Aptos" w:cs="Aptos"/>
          <w:b/>
          <w:bCs/>
        </w:rPr>
      </w:pPr>
      <w:r w:rsidRPr="008F5EEE">
        <w:rPr>
          <w:rFonts w:ascii="Aptos" w:hAnsi="Aptos" w:cs="Aptos"/>
          <w:b/>
          <w:bCs/>
          <w:color w:val="FFFFFF"/>
        </w:rPr>
        <w:t>About the Practice</w:t>
      </w:r>
    </w:p>
    <w:p w14:paraId="2E1E5C9E" w14:textId="77777777" w:rsidR="00212C92" w:rsidRPr="008F5EEE" w:rsidRDefault="00212C92" w:rsidP="00212C92">
      <w:pPr>
        <w:pStyle w:val="Body"/>
        <w:rPr>
          <w:rFonts w:ascii="Aptos" w:hAnsi="Aptos" w:cs="Aptos"/>
        </w:rPr>
      </w:pPr>
      <w:r w:rsidRPr="008F5EEE">
        <w:rPr>
          <w:rFonts w:ascii="Aptos" w:hAnsi="Aptos" w:cs="Aptos"/>
        </w:rPr>
        <w:t>Marlow Medical Group a forward-thinking, innovative organisation committed to modernising general practice through:</w:t>
      </w:r>
    </w:p>
    <w:p w14:paraId="5DD3DE68" w14:textId="77777777" w:rsidR="00212C92" w:rsidRPr="008F5EEE" w:rsidRDefault="00212C92" w:rsidP="00212C92">
      <w:pPr>
        <w:pStyle w:val="Body"/>
        <w:numPr>
          <w:ilvl w:val="0"/>
          <w:numId w:val="1"/>
        </w:numPr>
        <w:rPr>
          <w:rFonts w:ascii="Aptos" w:hAnsi="Aptos" w:cs="Aptos"/>
        </w:rPr>
      </w:pPr>
      <w:r w:rsidRPr="008F5EEE">
        <w:rPr>
          <w:rFonts w:ascii="Aptos" w:hAnsi="Aptos" w:cs="Aptos"/>
        </w:rPr>
        <w:t>Digital workflow optimisation</w:t>
      </w:r>
      <w:r>
        <w:rPr>
          <w:rFonts w:ascii="Aptos" w:hAnsi="Aptos" w:cs="Aptos"/>
        </w:rPr>
        <w:t xml:space="preserve"> and wider practice functions taking admin burden </w:t>
      </w:r>
    </w:p>
    <w:p w14:paraId="240820C9" w14:textId="77777777" w:rsidR="00212C92" w:rsidRPr="008F5EEE" w:rsidRDefault="00212C92" w:rsidP="00212C92">
      <w:pPr>
        <w:pStyle w:val="Body"/>
        <w:numPr>
          <w:ilvl w:val="0"/>
          <w:numId w:val="1"/>
        </w:numPr>
        <w:rPr>
          <w:rFonts w:ascii="Aptos" w:hAnsi="Aptos" w:cs="Aptos"/>
        </w:rPr>
      </w:pPr>
      <w:r w:rsidRPr="008F5EEE">
        <w:rPr>
          <w:rFonts w:ascii="Aptos" w:hAnsi="Aptos" w:cs="Aptos"/>
        </w:rPr>
        <w:t>Continuous improvement and innovation</w:t>
      </w:r>
      <w:r>
        <w:rPr>
          <w:rFonts w:ascii="Aptos" w:hAnsi="Aptos" w:cs="Aptos"/>
        </w:rPr>
        <w:t xml:space="preserve"> and use of AI</w:t>
      </w:r>
    </w:p>
    <w:p w14:paraId="66DE9329" w14:textId="77777777" w:rsidR="00212C92" w:rsidRDefault="00212C92" w:rsidP="00212C92">
      <w:pPr>
        <w:pStyle w:val="Body"/>
        <w:numPr>
          <w:ilvl w:val="0"/>
          <w:numId w:val="1"/>
        </w:numPr>
        <w:rPr>
          <w:rFonts w:ascii="Aptos" w:hAnsi="Aptos" w:cs="Aptos"/>
        </w:rPr>
      </w:pPr>
      <w:r w:rsidRPr="008F5EEE">
        <w:rPr>
          <w:rFonts w:ascii="Aptos" w:hAnsi="Aptos" w:cs="Aptos"/>
        </w:rPr>
        <w:t>Strong leadership and governance structures</w:t>
      </w:r>
    </w:p>
    <w:p w14:paraId="03C08B6D" w14:textId="77777777" w:rsidR="00212C92" w:rsidRPr="008F5EEE" w:rsidRDefault="00212C92" w:rsidP="00212C92">
      <w:pPr>
        <w:pStyle w:val="Body"/>
        <w:numPr>
          <w:ilvl w:val="0"/>
          <w:numId w:val="1"/>
        </w:numPr>
        <w:rPr>
          <w:rFonts w:ascii="Aptos" w:hAnsi="Aptos" w:cs="Aptos"/>
        </w:rPr>
      </w:pPr>
      <w:r>
        <w:rPr>
          <w:rFonts w:ascii="Aptos" w:hAnsi="Aptos" w:cs="Aptos"/>
        </w:rPr>
        <w:t>Patient engagement and education</w:t>
      </w:r>
    </w:p>
    <w:p w14:paraId="0CB18DEC" w14:textId="77777777" w:rsidR="00212C92" w:rsidRPr="008F5EEE" w:rsidRDefault="00212C92" w:rsidP="00212C92">
      <w:pPr>
        <w:pStyle w:val="Body"/>
        <w:rPr>
          <w:rFonts w:ascii="Aptos" w:hAnsi="Aptos" w:cs="Aptos"/>
        </w:rPr>
      </w:pPr>
      <w:r w:rsidRPr="008F5EEE">
        <w:rPr>
          <w:rFonts w:ascii="Aptos" w:hAnsi="Aptos" w:cs="Aptos"/>
        </w:rPr>
        <w:t>We prioritise:</w:t>
      </w:r>
    </w:p>
    <w:p w14:paraId="129E487D" w14:textId="77777777" w:rsidR="00212C92" w:rsidRDefault="00212C92" w:rsidP="00212C92">
      <w:pPr>
        <w:pStyle w:val="Body"/>
        <w:numPr>
          <w:ilvl w:val="0"/>
          <w:numId w:val="2"/>
        </w:numPr>
        <w:rPr>
          <w:rFonts w:ascii="Aptos" w:hAnsi="Aptos" w:cs="Aptos"/>
        </w:rPr>
      </w:pPr>
      <w:r w:rsidRPr="008F5EEE">
        <w:rPr>
          <w:rFonts w:ascii="Aptos" w:hAnsi="Aptos" w:cs="Aptos"/>
        </w:rPr>
        <w:t xml:space="preserve">Staff </w:t>
      </w:r>
      <w:r>
        <w:rPr>
          <w:rFonts w:ascii="Aptos" w:hAnsi="Aptos" w:cs="Aptos"/>
        </w:rPr>
        <w:t>fulfilment and development</w:t>
      </w:r>
    </w:p>
    <w:p w14:paraId="5D4FAE43" w14:textId="77777777" w:rsidR="00212C92" w:rsidRPr="008F5EEE" w:rsidRDefault="00212C92" w:rsidP="00212C92">
      <w:pPr>
        <w:pStyle w:val="Body"/>
        <w:numPr>
          <w:ilvl w:val="0"/>
          <w:numId w:val="2"/>
        </w:numPr>
        <w:rPr>
          <w:rFonts w:ascii="Aptos" w:hAnsi="Aptos" w:cs="Aptos"/>
        </w:rPr>
      </w:pPr>
      <w:r>
        <w:rPr>
          <w:rFonts w:ascii="Aptos" w:hAnsi="Aptos" w:cs="Aptos"/>
        </w:rPr>
        <w:t>Strong remuneration including family friendly policies</w:t>
      </w:r>
    </w:p>
    <w:p w14:paraId="54DD2BC9" w14:textId="77777777" w:rsidR="00212C92" w:rsidRPr="008F5EEE" w:rsidRDefault="00212C92" w:rsidP="00212C92">
      <w:pPr>
        <w:pStyle w:val="Body"/>
        <w:numPr>
          <w:ilvl w:val="0"/>
          <w:numId w:val="2"/>
        </w:numPr>
        <w:rPr>
          <w:rFonts w:ascii="Aptos" w:hAnsi="Aptos" w:cs="Aptos"/>
        </w:rPr>
      </w:pPr>
      <w:r w:rsidRPr="008F5EEE">
        <w:rPr>
          <w:rFonts w:ascii="Aptos" w:hAnsi="Aptos" w:cs="Aptos"/>
        </w:rPr>
        <w:t xml:space="preserve">Patient safety and quality of care </w:t>
      </w:r>
      <w:r>
        <w:rPr>
          <w:rFonts w:ascii="Aptos" w:hAnsi="Aptos" w:cs="Aptos"/>
        </w:rPr>
        <w:t xml:space="preserve">across our </w:t>
      </w:r>
      <w:proofErr w:type="gramStart"/>
      <w:r>
        <w:rPr>
          <w:rFonts w:ascii="Aptos" w:hAnsi="Aptos" w:cs="Aptos"/>
        </w:rPr>
        <w:t>groups</w:t>
      </w:r>
      <w:proofErr w:type="gramEnd"/>
      <w:r>
        <w:rPr>
          <w:rFonts w:ascii="Aptos" w:hAnsi="Aptos" w:cs="Aptos"/>
        </w:rPr>
        <w:t xml:space="preserve"> geographical footprint</w:t>
      </w:r>
    </w:p>
    <w:p w14:paraId="43E5A9FE" w14:textId="77777777" w:rsidR="00212C92" w:rsidRPr="008F5EEE" w:rsidRDefault="00212C92" w:rsidP="00212C92">
      <w:pPr>
        <w:pStyle w:val="Body"/>
        <w:numPr>
          <w:ilvl w:val="0"/>
          <w:numId w:val="2"/>
        </w:numPr>
        <w:rPr>
          <w:rFonts w:ascii="Aptos" w:hAnsi="Aptos" w:cs="Aptos"/>
        </w:rPr>
      </w:pPr>
      <w:r w:rsidRPr="008F5EEE">
        <w:rPr>
          <w:rFonts w:ascii="Aptos" w:hAnsi="Aptos" w:cs="Aptos"/>
        </w:rPr>
        <w:t>Operational efficiency</w:t>
      </w:r>
      <w:r>
        <w:rPr>
          <w:rFonts w:ascii="Aptos" w:hAnsi="Aptos" w:cs="Aptos"/>
        </w:rPr>
        <w:t xml:space="preserve"> and patient service</w:t>
      </w:r>
    </w:p>
    <w:p w14:paraId="5CB7454C" w14:textId="77777777" w:rsidR="00212C92" w:rsidRPr="008F5EEE" w:rsidRDefault="00212C92" w:rsidP="00212C92">
      <w:pPr>
        <w:pStyle w:val="Body"/>
        <w:rPr>
          <w:rFonts w:ascii="Aptos" w:hAnsi="Aptos" w:cs="Aptos"/>
        </w:rPr>
      </w:pPr>
    </w:p>
    <w:p w14:paraId="7DEA4E25" w14:textId="77777777" w:rsidR="00212C92" w:rsidRPr="008F5EEE" w:rsidRDefault="00212C92" w:rsidP="00212C92">
      <w:pPr>
        <w:pStyle w:val="Body"/>
        <w:shd w:val="clear" w:color="auto" w:fill="156082"/>
        <w:rPr>
          <w:rFonts w:ascii="Aptos" w:hAnsi="Aptos" w:cs="Aptos"/>
          <w:b/>
          <w:bCs/>
          <w:color w:val="FFFFFF"/>
        </w:rPr>
      </w:pPr>
      <w:r w:rsidRPr="008F5EEE">
        <w:rPr>
          <w:rFonts w:ascii="Aptos" w:hAnsi="Aptos" w:cs="Aptos"/>
          <w:b/>
          <w:bCs/>
          <w:color w:val="FFFFFF"/>
        </w:rPr>
        <w:t>Who We Are Looking For</w:t>
      </w:r>
    </w:p>
    <w:p w14:paraId="20C4E3F8" w14:textId="77777777" w:rsidR="00212C92" w:rsidRPr="008F5EEE" w:rsidRDefault="00212C92" w:rsidP="00212C92">
      <w:pPr>
        <w:pStyle w:val="Body"/>
        <w:rPr>
          <w:rFonts w:ascii="Aptos" w:hAnsi="Aptos" w:cs="Aptos"/>
        </w:rPr>
      </w:pPr>
      <w:r w:rsidRPr="008F5EEE">
        <w:rPr>
          <w:rFonts w:ascii="Aptos" w:hAnsi="Aptos" w:cs="Aptos"/>
        </w:rPr>
        <w:t>We are seeking GPs who:</w:t>
      </w:r>
    </w:p>
    <w:p w14:paraId="3C6A64C1" w14:textId="77777777" w:rsidR="00212C92" w:rsidRPr="008F5EEE" w:rsidRDefault="00212C92" w:rsidP="00212C92">
      <w:pPr>
        <w:pStyle w:val="Body"/>
        <w:numPr>
          <w:ilvl w:val="0"/>
          <w:numId w:val="3"/>
        </w:numPr>
        <w:rPr>
          <w:rFonts w:ascii="Aptos" w:hAnsi="Aptos" w:cs="Aptos"/>
        </w:rPr>
      </w:pPr>
      <w:r w:rsidRPr="008F5EEE">
        <w:rPr>
          <w:rFonts w:ascii="Aptos" w:hAnsi="Aptos" w:cs="Aptos"/>
        </w:rPr>
        <w:t>Value teamwork and collaborative working both internally and with wider systems providers</w:t>
      </w:r>
    </w:p>
    <w:p w14:paraId="58A81AC6" w14:textId="77777777" w:rsidR="00212C92" w:rsidRPr="008F5EEE" w:rsidRDefault="00212C92" w:rsidP="00212C92">
      <w:pPr>
        <w:pStyle w:val="Body"/>
        <w:numPr>
          <w:ilvl w:val="0"/>
          <w:numId w:val="3"/>
        </w:numPr>
        <w:rPr>
          <w:rFonts w:ascii="Aptos" w:hAnsi="Aptos" w:cs="Aptos"/>
        </w:rPr>
      </w:pPr>
      <w:r w:rsidRPr="008F5EEE">
        <w:rPr>
          <w:rFonts w:ascii="Aptos" w:hAnsi="Aptos" w:cs="Aptos"/>
        </w:rPr>
        <w:t>Are committed to delivering high-quality, patient-centred care</w:t>
      </w:r>
    </w:p>
    <w:p w14:paraId="441815E4" w14:textId="77777777" w:rsidR="00212C92" w:rsidRPr="008F5EEE" w:rsidRDefault="00212C92" w:rsidP="00212C92">
      <w:pPr>
        <w:pStyle w:val="Body"/>
        <w:numPr>
          <w:ilvl w:val="0"/>
          <w:numId w:val="3"/>
        </w:numPr>
        <w:rPr>
          <w:rFonts w:ascii="Aptos" w:hAnsi="Aptos" w:cs="Aptos"/>
        </w:rPr>
      </w:pPr>
      <w:r w:rsidRPr="008F5EEE">
        <w:rPr>
          <w:rFonts w:ascii="Aptos" w:hAnsi="Aptos" w:cs="Aptos"/>
        </w:rPr>
        <w:t>Are open to innovation and modern general practice being applied to models of care</w:t>
      </w:r>
    </w:p>
    <w:p w14:paraId="6B0C9E3F" w14:textId="77777777" w:rsidR="00212C92" w:rsidRPr="008F5EEE" w:rsidRDefault="00212C92" w:rsidP="00212C92">
      <w:pPr>
        <w:pStyle w:val="Body"/>
        <w:numPr>
          <w:ilvl w:val="0"/>
          <w:numId w:val="3"/>
        </w:numPr>
        <w:rPr>
          <w:rFonts w:ascii="Aptos" w:hAnsi="Aptos" w:cs="Aptos"/>
        </w:rPr>
      </w:pPr>
      <w:r w:rsidRPr="008F5EEE">
        <w:rPr>
          <w:rFonts w:ascii="Aptos" w:hAnsi="Aptos" w:cs="Aptos"/>
        </w:rPr>
        <w:t>Want to work in an environment that actively seeks to reduce burnout drivers and offer sustainable careers</w:t>
      </w:r>
    </w:p>
    <w:p w14:paraId="5E1FCF98" w14:textId="77777777" w:rsidR="00212C92" w:rsidRPr="008F5EEE" w:rsidRDefault="00212C92" w:rsidP="00212C92">
      <w:pPr>
        <w:pStyle w:val="Body"/>
        <w:rPr>
          <w:rFonts w:ascii="Aptos" w:hAnsi="Aptos" w:cs="Aptos"/>
        </w:rPr>
      </w:pPr>
    </w:p>
    <w:p w14:paraId="056BEC0A" w14:textId="77777777" w:rsidR="00212C92" w:rsidRPr="008F5EEE" w:rsidRDefault="00212C92" w:rsidP="00212C92">
      <w:pPr>
        <w:pStyle w:val="Body"/>
        <w:shd w:val="clear" w:color="auto" w:fill="156082"/>
        <w:rPr>
          <w:rFonts w:ascii="Aptos" w:hAnsi="Aptos" w:cs="Aptos"/>
          <w:b/>
          <w:bCs/>
          <w:color w:val="FFFFFF"/>
        </w:rPr>
      </w:pPr>
      <w:r w:rsidRPr="008F5EEE">
        <w:rPr>
          <w:rFonts w:ascii="Aptos" w:hAnsi="Aptos" w:cs="Aptos"/>
          <w:b/>
          <w:bCs/>
          <w:color w:val="FFFFFF"/>
        </w:rPr>
        <w:t>Why Join Us?</w:t>
      </w:r>
    </w:p>
    <w:p w14:paraId="184AEBBD" w14:textId="77777777" w:rsidR="00212C92" w:rsidRPr="008F5EEE" w:rsidRDefault="00212C92" w:rsidP="00212C92">
      <w:pPr>
        <w:pStyle w:val="Body"/>
        <w:rPr>
          <w:rFonts w:ascii="Aptos" w:hAnsi="Aptos" w:cs="Aptos"/>
        </w:rPr>
      </w:pPr>
      <w:r w:rsidRPr="008F5EEE">
        <w:rPr>
          <w:rFonts w:ascii="Aptos" w:hAnsi="Aptos" w:cs="Aptos"/>
        </w:rPr>
        <w:t>We recognise that traditional general practice models are no longer sustainable. Our model is deliberately structured to optimise clinical time, reduce administrative burden, and support work–life balance.</w:t>
      </w:r>
    </w:p>
    <w:p w14:paraId="0D427CAB" w14:textId="77777777" w:rsidR="00212C92" w:rsidRPr="008F5EEE" w:rsidRDefault="00212C92" w:rsidP="00212C92">
      <w:pPr>
        <w:pStyle w:val="Body"/>
        <w:rPr>
          <w:rFonts w:ascii="Aptos" w:hAnsi="Aptos" w:cs="Aptos"/>
        </w:rPr>
      </w:pPr>
      <w:r w:rsidRPr="008F5EEE">
        <w:rPr>
          <w:rFonts w:ascii="Aptos" w:hAnsi="Aptos" w:cs="Aptos"/>
        </w:rPr>
        <w:t>A Role Designed Around You</w:t>
      </w:r>
    </w:p>
    <w:p w14:paraId="4AB558C7" w14:textId="77777777" w:rsidR="00212C92" w:rsidRPr="008F5EEE" w:rsidRDefault="00212C92" w:rsidP="00212C92">
      <w:pPr>
        <w:pStyle w:val="Body"/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="Aptos" w:hAnsi="Aptos" w:cs="Aptos"/>
        </w:rPr>
      </w:pPr>
      <w:r w:rsidRPr="008F5EEE">
        <w:rPr>
          <w:rFonts w:ascii="Aptos" w:hAnsi="Aptos" w:cs="Aptos"/>
        </w:rPr>
        <w:t>Full-time and part-time options available</w:t>
      </w:r>
    </w:p>
    <w:p w14:paraId="2A1BAE06" w14:textId="77777777" w:rsidR="00212C92" w:rsidRPr="008F5EEE" w:rsidRDefault="00212C92" w:rsidP="00212C92">
      <w:pPr>
        <w:pStyle w:val="Body"/>
        <w:rPr>
          <w:rFonts w:ascii="Aptos" w:hAnsi="Aptos" w:cs="Aptos"/>
        </w:rPr>
      </w:pPr>
      <w:r w:rsidRPr="008F5EEE">
        <w:rPr>
          <w:rFonts w:ascii="Aptos" w:hAnsi="Aptos" w:cs="Aptos"/>
        </w:rPr>
        <w:t>Protected Clinical Time</w:t>
      </w:r>
    </w:p>
    <w:p w14:paraId="02EFECF5" w14:textId="77777777" w:rsidR="00212C92" w:rsidRPr="008F5EEE" w:rsidRDefault="00212C92" w:rsidP="00212C92">
      <w:pPr>
        <w:pStyle w:val="Body"/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="Aptos" w:hAnsi="Aptos" w:cs="Aptos"/>
        </w:rPr>
      </w:pPr>
      <w:r w:rsidRPr="008F5EEE">
        <w:rPr>
          <w:rFonts w:ascii="Aptos" w:hAnsi="Aptos" w:cs="Aptos"/>
        </w:rPr>
        <w:t xml:space="preserve">15-minute standard appointments with no additional workload layering </w:t>
      </w:r>
    </w:p>
    <w:p w14:paraId="49621F23" w14:textId="77777777" w:rsidR="00212C92" w:rsidRPr="008F5EEE" w:rsidRDefault="00212C92" w:rsidP="00212C92">
      <w:pPr>
        <w:pStyle w:val="Body"/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="Aptos" w:hAnsi="Aptos" w:cs="Aptos"/>
        </w:rPr>
      </w:pPr>
      <w:r w:rsidRPr="008F5EEE">
        <w:rPr>
          <w:rFonts w:ascii="Aptos" w:hAnsi="Aptos" w:cs="Aptos"/>
        </w:rPr>
        <w:t>Structured clinics with protected breaks</w:t>
      </w:r>
    </w:p>
    <w:p w14:paraId="54515B08" w14:textId="77777777" w:rsidR="00212C92" w:rsidRPr="008F5EEE" w:rsidRDefault="00212C92" w:rsidP="00212C92">
      <w:pPr>
        <w:pStyle w:val="Body"/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="Aptos" w:hAnsi="Aptos" w:cs="Aptos"/>
        </w:rPr>
      </w:pPr>
      <w:r w:rsidRPr="008F5EEE">
        <w:rPr>
          <w:rFonts w:ascii="Aptos" w:hAnsi="Aptos" w:cs="Aptos"/>
        </w:rPr>
        <w:t>Clear separation of routine, urgent, and follow-up care</w:t>
      </w:r>
    </w:p>
    <w:p w14:paraId="501E202A" w14:textId="77777777" w:rsidR="00212C92" w:rsidRPr="008F5EEE" w:rsidRDefault="00212C92" w:rsidP="00212C92">
      <w:pPr>
        <w:pStyle w:val="Body"/>
        <w:rPr>
          <w:rFonts w:ascii="Aptos" w:hAnsi="Aptos" w:cs="Aptos"/>
        </w:rPr>
      </w:pPr>
      <w:r w:rsidRPr="008F5EEE">
        <w:rPr>
          <w:rFonts w:ascii="Aptos" w:hAnsi="Aptos" w:cs="Aptos"/>
        </w:rPr>
        <w:t>Reduced Administrative Burden</w:t>
      </w:r>
    </w:p>
    <w:p w14:paraId="2EC4D86E" w14:textId="77777777" w:rsidR="00212C92" w:rsidRPr="008F5EEE" w:rsidRDefault="00212C92" w:rsidP="00212C92">
      <w:pPr>
        <w:pStyle w:val="Body"/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Aptos" w:hAnsi="Aptos" w:cs="Aptos"/>
        </w:rPr>
      </w:pPr>
      <w:r w:rsidRPr="008F5EEE">
        <w:rPr>
          <w:rFonts w:ascii="Aptos" w:hAnsi="Aptos" w:cs="Aptos"/>
        </w:rPr>
        <w:t xml:space="preserve">Clinical Correspondence team managing workflow documents </w:t>
      </w:r>
    </w:p>
    <w:p w14:paraId="50AFC063" w14:textId="77777777" w:rsidR="00212C92" w:rsidRPr="008F5EEE" w:rsidRDefault="00212C92" w:rsidP="00212C92">
      <w:pPr>
        <w:pStyle w:val="Body"/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Aptos" w:hAnsi="Aptos" w:cs="Aptos"/>
        </w:rPr>
      </w:pPr>
      <w:r w:rsidRPr="008F5EEE">
        <w:rPr>
          <w:rFonts w:ascii="Aptos" w:hAnsi="Aptos" w:cs="Aptos"/>
        </w:rPr>
        <w:t>Pharmacist led, medicines management team supporting the bulk of prescriptions management</w:t>
      </w:r>
    </w:p>
    <w:p w14:paraId="01747A4C" w14:textId="77777777" w:rsidR="00212C92" w:rsidRPr="008F5EEE" w:rsidRDefault="00212C92" w:rsidP="00212C92">
      <w:pPr>
        <w:pStyle w:val="Body"/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Aptos" w:hAnsi="Aptos" w:cs="Aptos"/>
        </w:rPr>
      </w:pPr>
      <w:r w:rsidRPr="008F5EEE">
        <w:rPr>
          <w:rFonts w:ascii="Aptos" w:hAnsi="Aptos" w:cs="Aptos"/>
        </w:rPr>
        <w:t>Streamlined digital processes</w:t>
      </w:r>
    </w:p>
    <w:p w14:paraId="6C847166" w14:textId="77777777" w:rsidR="00212C92" w:rsidRPr="008F5EEE" w:rsidRDefault="00212C92" w:rsidP="00212C92">
      <w:pPr>
        <w:pStyle w:val="Body"/>
        <w:rPr>
          <w:rFonts w:ascii="Aptos" w:hAnsi="Aptos" w:cs="Aptos"/>
        </w:rPr>
      </w:pPr>
      <w:r w:rsidRPr="008F5EEE">
        <w:rPr>
          <w:rFonts w:ascii="Aptos" w:hAnsi="Aptos" w:cs="Aptos"/>
        </w:rPr>
        <w:t>True Multidisciplinary Support</w:t>
      </w:r>
    </w:p>
    <w:p w14:paraId="2FFF5450" w14:textId="77777777" w:rsidR="00212C92" w:rsidRPr="008F5EEE" w:rsidRDefault="00212C92" w:rsidP="00212C92">
      <w:pPr>
        <w:pStyle w:val="Body"/>
        <w:numPr>
          <w:ilvl w:val="0"/>
          <w:numId w:val="7"/>
        </w:numPr>
        <w:tabs>
          <w:tab w:val="clear" w:pos="720"/>
          <w:tab w:val="num" w:pos="360"/>
        </w:tabs>
        <w:ind w:left="360"/>
        <w:rPr>
          <w:rFonts w:ascii="Aptos" w:hAnsi="Aptos" w:cs="Aptos"/>
        </w:rPr>
      </w:pPr>
      <w:r w:rsidRPr="008F5EEE">
        <w:rPr>
          <w:rFonts w:ascii="Aptos" w:hAnsi="Aptos" w:cs="Aptos"/>
        </w:rPr>
        <w:t xml:space="preserve">Paramedic-led visiting service, therefore no routine home visits required </w:t>
      </w:r>
    </w:p>
    <w:p w14:paraId="7152429F" w14:textId="77777777" w:rsidR="00212C92" w:rsidRPr="008F5EEE" w:rsidRDefault="00212C92" w:rsidP="00212C92">
      <w:pPr>
        <w:pStyle w:val="Body"/>
        <w:numPr>
          <w:ilvl w:val="0"/>
          <w:numId w:val="7"/>
        </w:numPr>
        <w:tabs>
          <w:tab w:val="clear" w:pos="720"/>
          <w:tab w:val="num" w:pos="360"/>
        </w:tabs>
        <w:ind w:left="360"/>
        <w:rPr>
          <w:rFonts w:ascii="Aptos" w:hAnsi="Aptos" w:cs="Aptos"/>
        </w:rPr>
      </w:pPr>
      <w:r w:rsidRPr="008F5EEE">
        <w:rPr>
          <w:rFonts w:ascii="Aptos" w:hAnsi="Aptos" w:cs="Aptos"/>
        </w:rPr>
        <w:t xml:space="preserve">ANP-led same-day urgent care service to manage acute demand </w:t>
      </w:r>
    </w:p>
    <w:p w14:paraId="7BD2CB7D" w14:textId="77777777" w:rsidR="00212C92" w:rsidRPr="008F5EEE" w:rsidRDefault="00212C92" w:rsidP="00212C92">
      <w:pPr>
        <w:pStyle w:val="Body"/>
        <w:numPr>
          <w:ilvl w:val="0"/>
          <w:numId w:val="7"/>
        </w:numPr>
        <w:tabs>
          <w:tab w:val="clear" w:pos="720"/>
          <w:tab w:val="num" w:pos="360"/>
        </w:tabs>
        <w:ind w:left="360"/>
        <w:rPr>
          <w:rFonts w:ascii="Aptos" w:hAnsi="Aptos" w:cs="Aptos"/>
        </w:rPr>
      </w:pPr>
      <w:r w:rsidRPr="008F5EEE">
        <w:rPr>
          <w:rFonts w:ascii="Aptos" w:hAnsi="Aptos" w:cs="Aptos"/>
        </w:rPr>
        <w:t xml:space="preserve">Full MDT support across clinical and operational functions </w:t>
      </w:r>
    </w:p>
    <w:p w14:paraId="60D572D1" w14:textId="77777777" w:rsidR="00212C92" w:rsidRPr="008F5EEE" w:rsidRDefault="00212C92" w:rsidP="00212C92">
      <w:pPr>
        <w:pStyle w:val="Body"/>
        <w:rPr>
          <w:rFonts w:ascii="Aptos" w:hAnsi="Aptos" w:cs="Aptos"/>
        </w:rPr>
      </w:pPr>
      <w:r w:rsidRPr="008F5EEE">
        <w:rPr>
          <w:rFonts w:ascii="Aptos" w:hAnsi="Aptos" w:cs="Aptos"/>
        </w:rPr>
        <w:t>Team Culture &amp; Wellbeing</w:t>
      </w:r>
    </w:p>
    <w:p w14:paraId="77A2B83B" w14:textId="77777777" w:rsidR="00212C92" w:rsidRPr="008F5EEE" w:rsidRDefault="00212C92" w:rsidP="00212C92">
      <w:pPr>
        <w:pStyle w:val="Body"/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ascii="Aptos" w:hAnsi="Aptos" w:cs="Aptos"/>
        </w:rPr>
      </w:pPr>
      <w:r w:rsidRPr="008F5EEE">
        <w:rPr>
          <w:rFonts w:ascii="Aptos" w:hAnsi="Aptos" w:cs="Aptos"/>
        </w:rPr>
        <w:lastRenderedPageBreak/>
        <w:t>Daily morning huddles and protected lunch breaks</w:t>
      </w:r>
    </w:p>
    <w:p w14:paraId="38829663" w14:textId="77777777" w:rsidR="00212C92" w:rsidRPr="008F5EEE" w:rsidRDefault="00212C92" w:rsidP="00212C92">
      <w:pPr>
        <w:pStyle w:val="Body"/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ascii="Aptos" w:hAnsi="Aptos" w:cs="Aptos"/>
        </w:rPr>
      </w:pPr>
      <w:r w:rsidRPr="008F5EEE">
        <w:rPr>
          <w:rFonts w:ascii="Aptos" w:hAnsi="Aptos" w:cs="Aptos"/>
        </w:rPr>
        <w:t>Regular teaching, CPD, and team meetings</w:t>
      </w:r>
    </w:p>
    <w:p w14:paraId="04D01DA0" w14:textId="77777777" w:rsidR="00212C92" w:rsidRPr="008F5EEE" w:rsidRDefault="00212C92" w:rsidP="00212C92">
      <w:pPr>
        <w:pStyle w:val="Body"/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ascii="Aptos" w:hAnsi="Aptos" w:cs="Aptos"/>
        </w:rPr>
      </w:pPr>
      <w:r w:rsidRPr="008F5EEE">
        <w:rPr>
          <w:rFonts w:ascii="Aptos" w:hAnsi="Aptos" w:cs="Aptos"/>
        </w:rPr>
        <w:t xml:space="preserve">Social events and team-building opportunities </w:t>
      </w:r>
    </w:p>
    <w:p w14:paraId="3F0D2571" w14:textId="77777777" w:rsidR="00212C92" w:rsidRPr="008F5EEE" w:rsidRDefault="00212C92" w:rsidP="00212C92">
      <w:pPr>
        <w:pStyle w:val="Body"/>
        <w:rPr>
          <w:rFonts w:ascii="Aptos" w:hAnsi="Aptos" w:cs="Aptos"/>
        </w:rPr>
      </w:pPr>
      <w:r w:rsidRPr="008F5EEE">
        <w:rPr>
          <w:rFonts w:ascii="Aptos" w:hAnsi="Aptos" w:cs="Aptos"/>
        </w:rPr>
        <w:t>Remuneration</w:t>
      </w:r>
    </w:p>
    <w:p w14:paraId="7662413B" w14:textId="77777777" w:rsidR="00212C92" w:rsidRPr="008F5EEE" w:rsidRDefault="00212C92" w:rsidP="00212C92">
      <w:pPr>
        <w:pStyle w:val="Body"/>
        <w:numPr>
          <w:ilvl w:val="0"/>
          <w:numId w:val="10"/>
        </w:numPr>
        <w:rPr>
          <w:rFonts w:ascii="Aptos" w:hAnsi="Aptos" w:cs="Aptos"/>
        </w:rPr>
      </w:pPr>
      <w:r w:rsidRPr="008F5EEE">
        <w:rPr>
          <w:rFonts w:ascii="Aptos" w:hAnsi="Aptos" w:cs="Aptos"/>
        </w:rPr>
        <w:t>Competitive Salary</w:t>
      </w:r>
    </w:p>
    <w:p w14:paraId="326D64D4" w14:textId="77777777" w:rsidR="00212C92" w:rsidRPr="008F5EEE" w:rsidRDefault="00212C92" w:rsidP="00212C92">
      <w:pPr>
        <w:pStyle w:val="Body"/>
        <w:numPr>
          <w:ilvl w:val="0"/>
          <w:numId w:val="10"/>
        </w:numPr>
        <w:rPr>
          <w:rFonts w:ascii="Aptos" w:hAnsi="Aptos" w:cs="Aptos"/>
        </w:rPr>
      </w:pPr>
      <w:r w:rsidRPr="008F5EEE">
        <w:rPr>
          <w:rFonts w:ascii="Aptos" w:hAnsi="Aptos" w:cs="Aptos"/>
        </w:rPr>
        <w:t>Pensions contributions</w:t>
      </w:r>
    </w:p>
    <w:p w14:paraId="29C1DE2D" w14:textId="77777777" w:rsidR="00212C92" w:rsidRPr="008F5EEE" w:rsidRDefault="00212C92" w:rsidP="00212C92">
      <w:pPr>
        <w:pStyle w:val="Body"/>
        <w:rPr>
          <w:rFonts w:ascii="Aptos" w:hAnsi="Aptos" w:cs="Aptos"/>
        </w:rPr>
      </w:pPr>
    </w:p>
    <w:p w14:paraId="0D7530EE" w14:textId="77777777" w:rsidR="00212C92" w:rsidRPr="008F5EEE" w:rsidRDefault="00212C92" w:rsidP="00212C92">
      <w:pPr>
        <w:pStyle w:val="Body"/>
        <w:rPr>
          <w:rFonts w:ascii="Aptos" w:hAnsi="Aptos" w:cs="Aptos"/>
        </w:rPr>
      </w:pPr>
    </w:p>
    <w:p w14:paraId="63E2C000" w14:textId="77777777" w:rsidR="00212C92" w:rsidRPr="008F5EEE" w:rsidRDefault="00212C92" w:rsidP="00212C92">
      <w:pPr>
        <w:pStyle w:val="Body"/>
        <w:shd w:val="clear" w:color="auto" w:fill="156082"/>
        <w:rPr>
          <w:rFonts w:ascii="Aptos" w:hAnsi="Aptos" w:cs="Aptos"/>
          <w:b/>
          <w:bCs/>
          <w:color w:val="FFFFFF"/>
        </w:rPr>
      </w:pPr>
      <w:r w:rsidRPr="008F5EEE">
        <w:rPr>
          <w:rFonts w:ascii="Aptos" w:hAnsi="Aptos" w:cs="Aptos"/>
          <w:b/>
          <w:bCs/>
          <w:color w:val="FFFFFF"/>
        </w:rPr>
        <w:t>Professional Development</w:t>
      </w:r>
    </w:p>
    <w:p w14:paraId="0CEC99EB" w14:textId="77777777" w:rsidR="00212C92" w:rsidRPr="008F5EEE" w:rsidRDefault="00212C92" w:rsidP="00212C92">
      <w:pPr>
        <w:pStyle w:val="Body"/>
        <w:rPr>
          <w:rFonts w:ascii="Aptos" w:hAnsi="Aptos" w:cs="Aptos"/>
        </w:rPr>
      </w:pPr>
      <w:r w:rsidRPr="008F5EEE">
        <w:rPr>
          <w:rFonts w:ascii="Aptos" w:hAnsi="Aptos" w:cs="Aptos"/>
        </w:rPr>
        <w:t>We are committed to supporting your career progression:</w:t>
      </w:r>
    </w:p>
    <w:p w14:paraId="6BD97EA5" w14:textId="77777777" w:rsidR="00212C92" w:rsidRPr="008F5EEE" w:rsidRDefault="00212C92" w:rsidP="00212C92">
      <w:pPr>
        <w:pStyle w:val="Body"/>
        <w:numPr>
          <w:ilvl w:val="0"/>
          <w:numId w:val="9"/>
        </w:numPr>
        <w:rPr>
          <w:rFonts w:ascii="Aptos" w:hAnsi="Aptos" w:cs="Aptos"/>
        </w:rPr>
      </w:pPr>
      <w:r w:rsidRPr="008F5EEE">
        <w:rPr>
          <w:rFonts w:ascii="Aptos" w:hAnsi="Aptos" w:cs="Aptos"/>
        </w:rPr>
        <w:t xml:space="preserve">Established GP Training Practice (currently 4 trainers) </w:t>
      </w:r>
    </w:p>
    <w:p w14:paraId="11DC7B94" w14:textId="77777777" w:rsidR="00212C92" w:rsidRPr="008F5EEE" w:rsidRDefault="00212C92" w:rsidP="00212C92">
      <w:pPr>
        <w:pStyle w:val="Body"/>
        <w:numPr>
          <w:ilvl w:val="0"/>
          <w:numId w:val="9"/>
        </w:numPr>
        <w:rPr>
          <w:rFonts w:ascii="Aptos" w:hAnsi="Aptos" w:cs="Aptos"/>
        </w:rPr>
      </w:pPr>
      <w:r w:rsidRPr="008F5EEE">
        <w:rPr>
          <w:rFonts w:ascii="Aptos" w:hAnsi="Aptos" w:cs="Aptos"/>
        </w:rPr>
        <w:t>Support for becoming a GP Trainer</w:t>
      </w:r>
    </w:p>
    <w:p w14:paraId="527D8527" w14:textId="77777777" w:rsidR="00212C92" w:rsidRPr="008F5EEE" w:rsidRDefault="00212C92" w:rsidP="00212C92">
      <w:pPr>
        <w:pStyle w:val="Body"/>
        <w:numPr>
          <w:ilvl w:val="0"/>
          <w:numId w:val="9"/>
        </w:numPr>
        <w:rPr>
          <w:rFonts w:ascii="Aptos" w:hAnsi="Aptos" w:cs="Aptos"/>
        </w:rPr>
      </w:pPr>
      <w:r w:rsidRPr="008F5EEE">
        <w:rPr>
          <w:rFonts w:ascii="Aptos" w:hAnsi="Aptos" w:cs="Aptos"/>
        </w:rPr>
        <w:t>Opportunities to develop specialist interests</w:t>
      </w:r>
    </w:p>
    <w:p w14:paraId="3469FF56" w14:textId="77777777" w:rsidR="00212C92" w:rsidRPr="008F5EEE" w:rsidRDefault="00212C92" w:rsidP="00212C92">
      <w:pPr>
        <w:pStyle w:val="Body"/>
        <w:numPr>
          <w:ilvl w:val="0"/>
          <w:numId w:val="9"/>
        </w:numPr>
        <w:rPr>
          <w:rFonts w:ascii="Aptos" w:hAnsi="Aptos" w:cs="Aptos"/>
        </w:rPr>
      </w:pPr>
      <w:r w:rsidRPr="008F5EEE">
        <w:rPr>
          <w:rFonts w:ascii="Aptos" w:hAnsi="Aptos" w:cs="Aptos"/>
        </w:rPr>
        <w:t>Exposure to innovative models of care and ongoing service redesign</w:t>
      </w:r>
    </w:p>
    <w:p w14:paraId="61755BBC" w14:textId="77777777" w:rsidR="00212C92" w:rsidRPr="008F5EEE" w:rsidRDefault="00212C92" w:rsidP="00212C92">
      <w:pPr>
        <w:pStyle w:val="Body"/>
        <w:rPr>
          <w:rFonts w:ascii="Aptos" w:hAnsi="Aptos" w:cs="Aptos"/>
          <w:color w:val="FFFFFF"/>
        </w:rPr>
      </w:pPr>
    </w:p>
    <w:p w14:paraId="6E4D1ECD" w14:textId="77777777" w:rsidR="00212C92" w:rsidRPr="008F5EEE" w:rsidRDefault="00212C92" w:rsidP="00212C92">
      <w:pPr>
        <w:pStyle w:val="Body"/>
        <w:shd w:val="clear" w:color="auto" w:fill="156082"/>
        <w:rPr>
          <w:rFonts w:ascii="Aptos" w:hAnsi="Aptos" w:cs="Aptos"/>
          <w:b/>
          <w:bCs/>
          <w:color w:val="FFFFFF"/>
        </w:rPr>
      </w:pPr>
      <w:r w:rsidRPr="008F5EEE">
        <w:rPr>
          <w:rFonts w:ascii="Aptos" w:hAnsi="Aptos" w:cs="Aptos"/>
          <w:b/>
          <w:bCs/>
          <w:color w:val="FFFFFF"/>
        </w:rPr>
        <w:t>How to Apply</w:t>
      </w:r>
    </w:p>
    <w:p w14:paraId="1FA380B5" w14:textId="77777777" w:rsidR="00212C92" w:rsidRPr="008F5EEE" w:rsidRDefault="00212C92" w:rsidP="00212C92">
      <w:pPr>
        <w:pStyle w:val="Body"/>
        <w:rPr>
          <w:rFonts w:ascii="Aptos" w:hAnsi="Aptos" w:cs="Aptos"/>
        </w:rPr>
      </w:pPr>
      <w:r w:rsidRPr="008F5EEE">
        <w:rPr>
          <w:rFonts w:ascii="Aptos" w:hAnsi="Aptos" w:cs="Aptos"/>
        </w:rPr>
        <w:t xml:space="preserve">For further information </w:t>
      </w:r>
      <w:r>
        <w:rPr>
          <w:rFonts w:ascii="Aptos" w:hAnsi="Aptos" w:cs="Aptos"/>
        </w:rPr>
        <w:t xml:space="preserve">and to send your covering letter and CV, </w:t>
      </w:r>
      <w:r w:rsidRPr="008F5EEE">
        <w:rPr>
          <w:rFonts w:ascii="Aptos" w:hAnsi="Aptos" w:cs="Aptos"/>
        </w:rPr>
        <w:t>please contact our Executive Partner Dr Avi Biswas</w:t>
      </w:r>
    </w:p>
    <w:p w14:paraId="5E8D5853" w14:textId="77777777" w:rsidR="00212C92" w:rsidRPr="008F5EEE" w:rsidRDefault="00212C92" w:rsidP="00212C92">
      <w:pPr>
        <w:pStyle w:val="Body"/>
        <w:rPr>
          <w:rFonts w:ascii="Aptos" w:hAnsi="Aptos" w:cs="Aptos"/>
        </w:rPr>
      </w:pPr>
      <w:r w:rsidRPr="008F5EEE">
        <w:rPr>
          <w:rFonts w:ascii="Aptos" w:hAnsi="Aptos" w:cs="Aptos"/>
        </w:rPr>
        <w:t xml:space="preserve">Email: </w:t>
      </w:r>
      <w:hyperlink r:id="rId5" w:history="1">
        <w:r w:rsidRPr="008F5EEE">
          <w:rPr>
            <w:rStyle w:val="Hyperlink"/>
            <w:rFonts w:ascii="Aptos" w:hAnsi="Aptos" w:cs="Aptos"/>
          </w:rPr>
          <w:t>avijit.biswas2@nhs.net</w:t>
        </w:r>
      </w:hyperlink>
    </w:p>
    <w:p w14:paraId="6F82474F" w14:textId="77777777" w:rsidR="00212C92" w:rsidRPr="008F5EEE" w:rsidRDefault="00212C92" w:rsidP="00212C92">
      <w:pPr>
        <w:pStyle w:val="Body"/>
        <w:rPr>
          <w:rFonts w:ascii="Aptos" w:hAnsi="Aptos" w:cs="Aptos"/>
        </w:rPr>
      </w:pPr>
      <w:r w:rsidRPr="008F5EEE">
        <w:rPr>
          <w:rFonts w:ascii="Aptos" w:hAnsi="Aptos" w:cs="Aptos"/>
        </w:rPr>
        <w:br/>
        <w:t>We welcome informal visits to meet with the team and experience our groups working environment.</w:t>
      </w:r>
    </w:p>
    <w:p w14:paraId="73F695C3" w14:textId="77777777" w:rsidR="00212C92" w:rsidRPr="008F5EEE" w:rsidRDefault="00212C92" w:rsidP="00212C92">
      <w:pPr>
        <w:pStyle w:val="Body"/>
        <w:rPr>
          <w:rFonts w:ascii="Aptos" w:hAnsi="Aptos" w:cs="Aptos"/>
        </w:rPr>
      </w:pPr>
    </w:p>
    <w:p w14:paraId="55DC419D" w14:textId="77777777" w:rsidR="00212C92" w:rsidRPr="008F5EEE" w:rsidRDefault="00212C92" w:rsidP="00212C92">
      <w:pPr>
        <w:pStyle w:val="Body"/>
        <w:rPr>
          <w:rFonts w:ascii="Aptos" w:hAnsi="Aptos" w:cs="Aptos"/>
        </w:rPr>
      </w:pPr>
      <w:r w:rsidRPr="008F5EEE">
        <w:rPr>
          <w:rFonts w:ascii="Aptos" w:hAnsi="Aptos" w:cs="Aptos"/>
        </w:rPr>
        <w:t>Closing date: 30</w:t>
      </w:r>
      <w:r w:rsidRPr="008F5EEE">
        <w:rPr>
          <w:rFonts w:ascii="Aptos" w:hAnsi="Aptos" w:cs="Aptos"/>
          <w:vertAlign w:val="superscript"/>
        </w:rPr>
        <w:t>th</w:t>
      </w:r>
      <w:r w:rsidRPr="008F5EEE">
        <w:rPr>
          <w:rFonts w:ascii="Aptos" w:hAnsi="Aptos" w:cs="Aptos"/>
        </w:rPr>
        <w:t xml:space="preserve"> </w:t>
      </w:r>
      <w:r>
        <w:rPr>
          <w:rFonts w:ascii="Aptos" w:hAnsi="Aptos" w:cs="Aptos"/>
        </w:rPr>
        <w:t>Sept 2026</w:t>
      </w:r>
      <w:r w:rsidRPr="008F5EEE">
        <w:rPr>
          <w:rFonts w:ascii="Aptos" w:hAnsi="Aptos" w:cs="Aptos"/>
        </w:rPr>
        <w:t xml:space="preserve">, Interview </w:t>
      </w:r>
      <w:r>
        <w:rPr>
          <w:rFonts w:ascii="Aptos" w:hAnsi="Aptos" w:cs="Aptos"/>
        </w:rPr>
        <w:t>date will follow imminently after.</w:t>
      </w:r>
    </w:p>
    <w:p w14:paraId="7DCE13E6" w14:textId="77777777" w:rsidR="00212C92" w:rsidRPr="008F5EEE" w:rsidRDefault="00212C92" w:rsidP="00212C92">
      <w:pPr>
        <w:pStyle w:val="Body"/>
        <w:rPr>
          <w:rFonts w:ascii="Aptos" w:hAnsi="Aptos" w:cs="Aptos"/>
        </w:rPr>
      </w:pPr>
      <w:r w:rsidRPr="008F5EEE">
        <w:rPr>
          <w:rFonts w:ascii="Aptos" w:hAnsi="Aptos" w:cs="Aptos"/>
        </w:rPr>
        <w:t>If a suitable candidate is selected, then there may be revisions to the closing date.</w:t>
      </w:r>
    </w:p>
    <w:p w14:paraId="65DE6606" w14:textId="77777777" w:rsidR="00212C92" w:rsidRPr="008F5EEE" w:rsidRDefault="00212C92" w:rsidP="00212C92">
      <w:pPr>
        <w:pStyle w:val="Body"/>
        <w:rPr>
          <w:rFonts w:ascii="Aptos" w:hAnsi="Aptos" w:cs="Aptos"/>
        </w:rPr>
      </w:pPr>
    </w:p>
    <w:p w14:paraId="1AC581FD" w14:textId="77777777" w:rsidR="00212C92" w:rsidRDefault="00212C92"/>
    <w:sectPr w:rsidR="00212C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53926"/>
    <w:multiLevelType w:val="multilevel"/>
    <w:tmpl w:val="4CC24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3648F"/>
    <w:multiLevelType w:val="multilevel"/>
    <w:tmpl w:val="0CC64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5665E4"/>
    <w:multiLevelType w:val="multilevel"/>
    <w:tmpl w:val="730021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C86A59"/>
    <w:multiLevelType w:val="multilevel"/>
    <w:tmpl w:val="2CBEE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776DF9"/>
    <w:multiLevelType w:val="multilevel"/>
    <w:tmpl w:val="861A0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BE32F4"/>
    <w:multiLevelType w:val="multilevel"/>
    <w:tmpl w:val="F49CC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0F1B35"/>
    <w:multiLevelType w:val="multilevel"/>
    <w:tmpl w:val="FF90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261F5E"/>
    <w:multiLevelType w:val="hybridMultilevel"/>
    <w:tmpl w:val="0FFA63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0C7126"/>
    <w:multiLevelType w:val="multilevel"/>
    <w:tmpl w:val="0776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64516C"/>
    <w:multiLevelType w:val="multilevel"/>
    <w:tmpl w:val="E8B2A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9275189">
    <w:abstractNumId w:val="3"/>
  </w:num>
  <w:num w:numId="2" w16cid:durableId="1289051214">
    <w:abstractNumId w:val="6"/>
  </w:num>
  <w:num w:numId="3" w16cid:durableId="1558323642">
    <w:abstractNumId w:val="5"/>
  </w:num>
  <w:num w:numId="4" w16cid:durableId="299304659">
    <w:abstractNumId w:val="1"/>
  </w:num>
  <w:num w:numId="5" w16cid:durableId="111901252">
    <w:abstractNumId w:val="0"/>
  </w:num>
  <w:num w:numId="6" w16cid:durableId="1145200664">
    <w:abstractNumId w:val="4"/>
  </w:num>
  <w:num w:numId="7" w16cid:durableId="1183940097">
    <w:abstractNumId w:val="8"/>
  </w:num>
  <w:num w:numId="8" w16cid:durableId="1265189744">
    <w:abstractNumId w:val="9"/>
  </w:num>
  <w:num w:numId="9" w16cid:durableId="1340615813">
    <w:abstractNumId w:val="2"/>
  </w:num>
  <w:num w:numId="10" w16cid:durableId="3416703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C92"/>
    <w:rsid w:val="00212C92"/>
    <w:rsid w:val="0046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C9C17"/>
  <w15:chartTrackingRefBased/>
  <w15:docId w15:val="{A5786B1A-F021-434A-92CE-ADE318778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2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2C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2C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2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2C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2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2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2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2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2C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2C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2C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2C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2C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2C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2C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2C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2C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2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2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2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2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2C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2C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2C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C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C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2C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212C92"/>
    <w:rPr>
      <w:color w:val="0563C1"/>
      <w:u w:val="single"/>
    </w:rPr>
  </w:style>
  <w:style w:type="paragraph" w:customStyle="1" w:styleId="Body">
    <w:name w:val="Body"/>
    <w:rsid w:val="00212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kern w:val="0"/>
      <w:sz w:val="22"/>
      <w:szCs w:val="22"/>
      <w:bdr w:val="nil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vijit.biswas2@nh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Brownlie</dc:creator>
  <cp:keywords/>
  <dc:description/>
  <cp:lastModifiedBy>Michelle Brownlie</cp:lastModifiedBy>
  <cp:revision>1</cp:revision>
  <dcterms:created xsi:type="dcterms:W3CDTF">2026-08-10T11:44:00Z</dcterms:created>
  <dcterms:modified xsi:type="dcterms:W3CDTF">2026-08-10T11:44:00Z</dcterms:modified>
</cp:coreProperties>
</file>