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99DE5" w14:textId="77777777" w:rsidR="008B20CD" w:rsidRDefault="008B20CD" w:rsidP="008B20CD">
      <w:pPr>
        <w:rPr>
          <w:rFonts w:ascii="Arial" w:hAnsi="Arial" w:cs="Arial"/>
        </w:rPr>
      </w:pPr>
      <w:hyperlink r:id="rId5" w:history="1">
        <w:r w:rsidRPr="001E03EF">
          <w:rPr>
            <w:rStyle w:val="Hyperlink"/>
            <w:rFonts w:ascii="Arial" w:hAnsi="Arial" w:cs="Arial"/>
          </w:rPr>
          <w:t>https://beta.jobs.nhs.uk/candidate/jobadvert/C9267-26-0886</w:t>
        </w:r>
      </w:hyperlink>
    </w:p>
    <w:p w14:paraId="527B4DE1" w14:textId="77777777" w:rsidR="008B20CD" w:rsidRDefault="008B20CD" w:rsidP="008B20CD">
      <w:pPr>
        <w:rPr>
          <w:rFonts w:ascii="Arial" w:hAnsi="Arial" w:cs="Arial"/>
        </w:rPr>
      </w:pPr>
    </w:p>
    <w:p w14:paraId="5F679BF6" w14:textId="77777777" w:rsidR="008B20CD" w:rsidRPr="002D2D8D" w:rsidRDefault="008B20CD" w:rsidP="008B20CD">
      <w:pPr>
        <w:rPr>
          <w:rFonts w:ascii="Arial" w:hAnsi="Arial" w:cs="Arial"/>
        </w:rPr>
      </w:pPr>
      <w:r w:rsidRPr="002D2D8D">
        <w:rPr>
          <w:rFonts w:ascii="Arial" w:hAnsi="Arial" w:cs="Arial"/>
        </w:rPr>
        <w:t>We are recruiting for a GP to join our Out of Hours Service in Oxfordshire where you'll provide community-based urgent care that is both innovative and integrated. This is a varied, interesting, and rewarding role where you'll work as part of a wider team that provides urgent medical care from 6.30pm to 8.00am on weekdays and around the clock at weekends and bank holidays.</w:t>
      </w:r>
    </w:p>
    <w:p w14:paraId="24D70370" w14:textId="77777777" w:rsidR="008B20CD" w:rsidRPr="002D2D8D" w:rsidRDefault="008B20CD" w:rsidP="008B20CD">
      <w:pPr>
        <w:rPr>
          <w:rFonts w:ascii="Arial" w:hAnsi="Arial" w:cs="Arial"/>
        </w:rPr>
      </w:pPr>
    </w:p>
    <w:p w14:paraId="67AB95B5" w14:textId="77777777" w:rsidR="008B20CD" w:rsidRPr="002D2D8D" w:rsidRDefault="008B20CD" w:rsidP="008B20CD">
      <w:pPr>
        <w:rPr>
          <w:rFonts w:ascii="Arial" w:hAnsi="Arial" w:cs="Arial"/>
        </w:rPr>
      </w:pPr>
      <w:r w:rsidRPr="002D2D8D">
        <w:rPr>
          <w:rFonts w:ascii="Arial" w:hAnsi="Arial" w:cs="Arial"/>
        </w:rPr>
        <w:t>Oxford Health NHS Foundation Trust's (OHFT) Primary, Community and Dental Care Directorate comprises of several services which provide same day, acute and urgent care to patients, close to, or where possible, in their own home as a safe alternative to secondary care. One of these is the Out of Hours service (OOH) which provides urgent primary care to patients across Oxfordshire when normal primary care is closed.</w:t>
      </w:r>
    </w:p>
    <w:p w14:paraId="3C9B3F88" w14:textId="77777777" w:rsidR="008B20CD" w:rsidRPr="002D2D8D" w:rsidRDefault="008B20CD" w:rsidP="008B20CD">
      <w:pPr>
        <w:rPr>
          <w:rFonts w:ascii="Arial" w:hAnsi="Arial" w:cs="Arial"/>
        </w:rPr>
      </w:pPr>
    </w:p>
    <w:p w14:paraId="2AE12B22" w14:textId="77777777" w:rsidR="008B20CD" w:rsidRPr="002D2D8D" w:rsidRDefault="008B20CD" w:rsidP="008B20CD">
      <w:pPr>
        <w:rPr>
          <w:rFonts w:ascii="Arial" w:hAnsi="Arial" w:cs="Arial"/>
        </w:rPr>
      </w:pPr>
      <w:r w:rsidRPr="002D2D8D">
        <w:rPr>
          <w:rFonts w:ascii="Arial" w:hAnsi="Arial" w:cs="Arial"/>
        </w:rPr>
        <w:t>You'll work as part of a multi-disciplinary team providing face to face care either in a base clinic location, at the patient's home (home visiting) and/or remote telephone consultations from a Trust location. You'll be working at one of our base sites in Bicester, Banbury, Oxford, Witney, Abingdon or Henley (with some ability to cross cover).</w:t>
      </w:r>
    </w:p>
    <w:p w14:paraId="1B409251" w14:textId="77777777" w:rsidR="008B20CD" w:rsidRPr="002D2D8D" w:rsidRDefault="008B20CD" w:rsidP="008B20CD">
      <w:pPr>
        <w:rPr>
          <w:rFonts w:ascii="Arial" w:hAnsi="Arial" w:cs="Arial"/>
        </w:rPr>
      </w:pPr>
    </w:p>
    <w:p w14:paraId="1739F489" w14:textId="77777777" w:rsidR="008B20CD" w:rsidRPr="002D2D8D" w:rsidRDefault="008B20CD" w:rsidP="008B20CD">
      <w:pPr>
        <w:rPr>
          <w:rFonts w:ascii="Arial" w:hAnsi="Arial" w:cs="Arial"/>
        </w:rPr>
      </w:pPr>
      <w:r w:rsidRPr="002D2D8D">
        <w:rPr>
          <w:rFonts w:ascii="Arial" w:hAnsi="Arial" w:cs="Arial"/>
        </w:rPr>
        <w:t>If you're a motivated GP looking to make a real difference in urgent community care while working within a supportive multidisciplinary team, we'd love to hear from you--apply today and help us deliver high-quality care to patients across Oxfordshire when they need it most.</w:t>
      </w:r>
    </w:p>
    <w:p w14:paraId="2566EDB5" w14:textId="77777777" w:rsidR="008B20CD" w:rsidRPr="002D2D8D" w:rsidRDefault="008B20CD" w:rsidP="008B20CD">
      <w:pPr>
        <w:rPr>
          <w:rFonts w:ascii="Arial" w:hAnsi="Arial" w:cs="Arial"/>
        </w:rPr>
      </w:pPr>
    </w:p>
    <w:p w14:paraId="78BA0C98" w14:textId="77777777" w:rsidR="008B20CD" w:rsidRPr="002D2D8D" w:rsidRDefault="008B20CD" w:rsidP="008B20CD">
      <w:pPr>
        <w:rPr>
          <w:rFonts w:ascii="Arial" w:hAnsi="Arial" w:cs="Arial"/>
        </w:rPr>
      </w:pPr>
      <w:r w:rsidRPr="002D2D8D">
        <w:rPr>
          <w:rFonts w:ascii="Arial" w:hAnsi="Arial" w:cs="Arial"/>
        </w:rPr>
        <w:t>Main duties of the job</w:t>
      </w:r>
    </w:p>
    <w:p w14:paraId="14822D3D" w14:textId="77777777" w:rsidR="008B20CD" w:rsidRPr="002D2D8D" w:rsidRDefault="008B20CD" w:rsidP="008B20CD">
      <w:pPr>
        <w:rPr>
          <w:rFonts w:ascii="Arial" w:hAnsi="Arial" w:cs="Arial"/>
        </w:rPr>
      </w:pPr>
    </w:p>
    <w:p w14:paraId="610E471D" w14:textId="77777777" w:rsidR="008B20CD" w:rsidRPr="002D2D8D" w:rsidRDefault="008B20CD" w:rsidP="008B20CD">
      <w:pPr>
        <w:numPr>
          <w:ilvl w:val="0"/>
          <w:numId w:val="1"/>
        </w:numPr>
        <w:rPr>
          <w:rFonts w:ascii="Arial" w:hAnsi="Arial" w:cs="Arial"/>
        </w:rPr>
      </w:pPr>
      <w:r w:rsidRPr="002D2D8D">
        <w:rPr>
          <w:rFonts w:ascii="Arial" w:hAnsi="Arial" w:cs="Arial"/>
        </w:rPr>
        <w:t>Assess, treat and manage patients presenting to the OOH service requiring same day urgent care that cannot wait for when normal primary care is open.</w:t>
      </w:r>
    </w:p>
    <w:p w14:paraId="7BCB0816" w14:textId="77777777" w:rsidR="008B20CD" w:rsidRPr="002D2D8D" w:rsidRDefault="008B20CD" w:rsidP="008B20CD">
      <w:pPr>
        <w:numPr>
          <w:ilvl w:val="0"/>
          <w:numId w:val="1"/>
        </w:numPr>
        <w:rPr>
          <w:rFonts w:ascii="Arial" w:hAnsi="Arial" w:cs="Arial"/>
        </w:rPr>
      </w:pPr>
      <w:r w:rsidRPr="002D2D8D">
        <w:rPr>
          <w:rFonts w:ascii="Arial" w:hAnsi="Arial" w:cs="Arial"/>
        </w:rPr>
        <w:t>Working out of a base location, you will be required to care for patients from birth through to those patients requiring end of life care. Skills and experience in managing patients that are acutely unwell are essential as well as recognition of illness that requires further intervention from primary care, community and social services or secondary care.</w:t>
      </w:r>
    </w:p>
    <w:p w14:paraId="37022B0E" w14:textId="77777777" w:rsidR="008B20CD" w:rsidRPr="002D2D8D" w:rsidRDefault="008B20CD" w:rsidP="008B20CD">
      <w:pPr>
        <w:numPr>
          <w:ilvl w:val="0"/>
          <w:numId w:val="1"/>
        </w:numPr>
        <w:rPr>
          <w:rFonts w:ascii="Arial" w:hAnsi="Arial" w:cs="Arial"/>
        </w:rPr>
      </w:pPr>
      <w:r w:rsidRPr="002D2D8D">
        <w:rPr>
          <w:rFonts w:ascii="Arial" w:hAnsi="Arial" w:cs="Arial"/>
        </w:rPr>
        <w:t>This is a hands-on role and experience of palliative care and urinary catheterisation would also be helpful when working as a GP in the OOH service, but further learning and training can be provided.</w:t>
      </w:r>
    </w:p>
    <w:p w14:paraId="693A83B0" w14:textId="77777777" w:rsidR="008B20CD" w:rsidRPr="002D2D8D" w:rsidRDefault="008B20CD" w:rsidP="008B20CD">
      <w:pPr>
        <w:numPr>
          <w:ilvl w:val="0"/>
          <w:numId w:val="1"/>
        </w:numPr>
        <w:rPr>
          <w:rFonts w:ascii="Arial" w:hAnsi="Arial" w:cs="Arial"/>
        </w:rPr>
      </w:pPr>
      <w:r w:rsidRPr="002D2D8D">
        <w:rPr>
          <w:rFonts w:ascii="Arial" w:hAnsi="Arial" w:cs="Arial"/>
        </w:rPr>
        <w:t>You will also provide senior medical support and advice to non-medical practitioners working as part of the MDT in the OOH service and work in an integrated way with other same day and urgent care services provided by OHFT.</w:t>
      </w:r>
    </w:p>
    <w:p w14:paraId="04DADB58" w14:textId="77777777" w:rsidR="008B20CD" w:rsidRPr="002D2D8D" w:rsidRDefault="008B20CD" w:rsidP="008B20CD">
      <w:pPr>
        <w:numPr>
          <w:ilvl w:val="0"/>
          <w:numId w:val="1"/>
        </w:numPr>
        <w:rPr>
          <w:rFonts w:ascii="Arial" w:hAnsi="Arial" w:cs="Arial"/>
        </w:rPr>
      </w:pPr>
      <w:r w:rsidRPr="002D2D8D">
        <w:rPr>
          <w:rFonts w:ascii="Arial" w:hAnsi="Arial" w:cs="Arial"/>
        </w:rPr>
        <w:t>As part of this role you will also be required to support and supervise trainee GPs and non-medical practitioners and undertake research and clinical audit.</w:t>
      </w:r>
    </w:p>
    <w:p w14:paraId="5B1D81BB" w14:textId="77777777" w:rsidR="008B20CD" w:rsidRDefault="008B20CD" w:rsidP="008B20CD">
      <w:pPr>
        <w:rPr>
          <w:rFonts w:ascii="Arial" w:hAnsi="Arial" w:cs="Arial"/>
        </w:rPr>
      </w:pPr>
    </w:p>
    <w:p w14:paraId="1606B6B5" w14:textId="77777777" w:rsidR="008B20CD" w:rsidRDefault="008B20CD" w:rsidP="008B20CD">
      <w:pPr>
        <w:rPr>
          <w:rFonts w:ascii="Arial" w:hAnsi="Arial" w:cs="Arial"/>
        </w:rPr>
      </w:pPr>
      <w:r w:rsidRPr="002D2D8D">
        <w:rPr>
          <w:rFonts w:ascii="Arial" w:hAnsi="Arial" w:cs="Arial"/>
        </w:rPr>
        <w:t>This is a substantive and on-site role for a minimum of 17 hours per week (plus CPD) and up to full time hours if supported by shift times and length of shift; flexible hours can be considered that fit within the service model.A working pattern (depending on preference of the successful candidate and availability of shifts) may include weekday evenings, weekends and/or overnight shifts.</w:t>
      </w:r>
    </w:p>
    <w:p w14:paraId="1A9BF414" w14:textId="77777777" w:rsidR="008B20CD" w:rsidRDefault="008B20CD" w:rsidP="008B20CD">
      <w:pPr>
        <w:rPr>
          <w:rFonts w:ascii="Arial" w:hAnsi="Arial" w:cs="Arial"/>
        </w:rPr>
      </w:pPr>
    </w:p>
    <w:p w14:paraId="6BEF7130" w14:textId="77777777" w:rsidR="008B20CD" w:rsidRPr="002D2D8D" w:rsidRDefault="008B20CD" w:rsidP="008B20CD">
      <w:pPr>
        <w:rPr>
          <w:rFonts w:ascii="Arial" w:hAnsi="Arial" w:cs="Arial"/>
        </w:rPr>
      </w:pPr>
      <w:r w:rsidRPr="002D2D8D">
        <w:rPr>
          <w:rFonts w:ascii="Arial" w:hAnsi="Arial" w:cs="Arial"/>
        </w:rPr>
        <w:t>This is a rare opportunity to join the Out of Hours (OOH) service in Oxfordshire and be part of a wider team providing community based urgent care that is both innovative and integrated. As an Out of Hours GP, working for the people of Oxfordshire, your role will be varied, interesting, and ultimately rewarding.</w:t>
      </w:r>
    </w:p>
    <w:p w14:paraId="5BD63B0B" w14:textId="77777777" w:rsidR="008B20CD" w:rsidRPr="002D2D8D" w:rsidRDefault="008B20CD" w:rsidP="008B20CD">
      <w:pPr>
        <w:rPr>
          <w:rFonts w:ascii="Arial" w:hAnsi="Arial" w:cs="Arial"/>
        </w:rPr>
      </w:pPr>
    </w:p>
    <w:p w14:paraId="44A3F188" w14:textId="77777777" w:rsidR="008B20CD" w:rsidRPr="002D2D8D" w:rsidRDefault="008B20CD" w:rsidP="008B20CD">
      <w:pPr>
        <w:rPr>
          <w:rFonts w:ascii="Arial" w:hAnsi="Arial" w:cs="Arial"/>
        </w:rPr>
      </w:pPr>
      <w:r w:rsidRPr="002D2D8D">
        <w:rPr>
          <w:rFonts w:ascii="Arial" w:hAnsi="Arial" w:cs="Arial"/>
        </w:rPr>
        <w:t>As part of an agreed job plan, the substantive post holder will work in the OOH service during the overnight period, which may also be combined with shifts scheduled for weekday evenings and weekends where available.</w:t>
      </w:r>
    </w:p>
    <w:p w14:paraId="6075D4C2" w14:textId="77777777" w:rsidR="008B20CD" w:rsidRPr="002D2D8D" w:rsidRDefault="008B20CD" w:rsidP="008B20CD">
      <w:pPr>
        <w:rPr>
          <w:rFonts w:ascii="Arial" w:hAnsi="Arial" w:cs="Arial"/>
        </w:rPr>
      </w:pPr>
    </w:p>
    <w:p w14:paraId="236FF4F7" w14:textId="77777777" w:rsidR="008B20CD" w:rsidRPr="002D2D8D" w:rsidRDefault="008B20CD" w:rsidP="008B20CD">
      <w:pPr>
        <w:rPr>
          <w:rFonts w:ascii="Arial" w:hAnsi="Arial" w:cs="Arial"/>
        </w:rPr>
      </w:pPr>
      <w:r w:rsidRPr="002D2D8D">
        <w:rPr>
          <w:rFonts w:ascii="Arial" w:hAnsi="Arial" w:cs="Arial"/>
        </w:rPr>
        <w:t>Working out of one of our base locations across Oxfordshire, they will use their clinical expertise and professional knowledge to work within a multi-disciplinary team to deliver an urgent care service (when normal primary care is closed) that is of high quality and ensures excellent patient centred care. Shifts can be of varying length and type providing appropriate urgent and same day care within a clinic base or home visiting setting. As part of the role, the appointed GP may also be required to provide medical support and advice to our Single Point of Access (SPA) and other same day services operated by OHFT.</w:t>
      </w:r>
    </w:p>
    <w:p w14:paraId="19155D15" w14:textId="77777777" w:rsidR="008B20CD" w:rsidRPr="002D2D8D" w:rsidRDefault="008B20CD" w:rsidP="008B20CD">
      <w:pPr>
        <w:rPr>
          <w:rFonts w:ascii="Arial" w:hAnsi="Arial" w:cs="Arial"/>
        </w:rPr>
      </w:pPr>
    </w:p>
    <w:p w14:paraId="63A0AEB1" w14:textId="77777777" w:rsidR="008B20CD" w:rsidRPr="002D2D8D" w:rsidRDefault="008B20CD" w:rsidP="008B20CD">
      <w:pPr>
        <w:rPr>
          <w:rFonts w:ascii="Arial" w:hAnsi="Arial" w:cs="Arial"/>
        </w:rPr>
      </w:pPr>
      <w:r w:rsidRPr="002D2D8D">
        <w:rPr>
          <w:rFonts w:ascii="Arial" w:hAnsi="Arial" w:cs="Arial"/>
        </w:rPr>
        <w:t>This is a countywide service, and although a usual working base will be agreed with each successful candidate, there may be a requirement to work out of other base sites or Trust offices these include bases in Banbury, Bicester, Oxford, Witney, Abingdon, and Henley (travel/mileage costs will be reimbursed as per Trust policy).</w:t>
      </w:r>
    </w:p>
    <w:p w14:paraId="265AA1C1" w14:textId="77777777" w:rsidR="008B20CD" w:rsidRPr="002D2D8D" w:rsidRDefault="008B20CD" w:rsidP="008B20CD">
      <w:pPr>
        <w:rPr>
          <w:rFonts w:ascii="Arial" w:hAnsi="Arial" w:cs="Arial"/>
        </w:rPr>
      </w:pPr>
    </w:p>
    <w:p w14:paraId="7DFC40B3" w14:textId="77777777" w:rsidR="008B20CD" w:rsidRPr="002D2D8D" w:rsidRDefault="008B20CD" w:rsidP="008B20CD">
      <w:pPr>
        <w:rPr>
          <w:rFonts w:ascii="Arial" w:hAnsi="Arial" w:cs="Arial"/>
        </w:rPr>
      </w:pPr>
      <w:r w:rsidRPr="002D2D8D">
        <w:rPr>
          <w:rFonts w:ascii="Arial" w:hAnsi="Arial" w:cs="Arial"/>
        </w:rPr>
        <w:t>As part of this role, there will also be a requirement to support learning and development needs of GP trainees and non-medical practitioners. There will also be opportunities to undertake further learning and development and requirements to complete clinical audits.</w:t>
      </w:r>
    </w:p>
    <w:p w14:paraId="514B2031" w14:textId="77777777" w:rsidR="008B20CD" w:rsidRPr="002D2D8D" w:rsidRDefault="008B20CD" w:rsidP="008B20CD">
      <w:pPr>
        <w:rPr>
          <w:rFonts w:ascii="Arial" w:hAnsi="Arial" w:cs="Arial"/>
        </w:rPr>
      </w:pPr>
    </w:p>
    <w:p w14:paraId="4A1ED9BB" w14:textId="77777777" w:rsidR="008B20CD" w:rsidRPr="002D2D8D" w:rsidRDefault="008B20CD" w:rsidP="008B20CD">
      <w:pPr>
        <w:rPr>
          <w:rFonts w:ascii="Arial" w:hAnsi="Arial" w:cs="Arial"/>
        </w:rPr>
      </w:pPr>
      <w:r w:rsidRPr="002D2D8D">
        <w:rPr>
          <w:rFonts w:ascii="Arial" w:hAnsi="Arial" w:cs="Arial"/>
        </w:rPr>
        <w:t>In all areas, you will be working with excellent multidisciplinary teams and benefit from an extensive programme of work we are undertaking to improve our systems and processes so that you feel supported and remain focused on your clinical work.</w:t>
      </w:r>
    </w:p>
    <w:p w14:paraId="1C93C449" w14:textId="77777777" w:rsidR="008B20CD" w:rsidRPr="002D2D8D" w:rsidRDefault="008B20CD" w:rsidP="008B20CD">
      <w:pPr>
        <w:rPr>
          <w:rFonts w:ascii="Arial" w:hAnsi="Arial" w:cs="Arial"/>
        </w:rPr>
      </w:pPr>
    </w:p>
    <w:p w14:paraId="6BDDE6D4" w14:textId="77777777" w:rsidR="008B20CD" w:rsidRPr="002D2D8D" w:rsidRDefault="008B20CD" w:rsidP="008B20CD">
      <w:pPr>
        <w:rPr>
          <w:rFonts w:ascii="Arial" w:hAnsi="Arial" w:cs="Arial"/>
        </w:rPr>
      </w:pPr>
      <w:r w:rsidRPr="002D2D8D">
        <w:rPr>
          <w:rFonts w:ascii="Arial" w:hAnsi="Arial" w:cs="Arial"/>
        </w:rPr>
        <w:t>If you are interested, require further information or wish to speak to one of our clinical leaders, please contact our GP Liaison Manager, Sandra Parker: Sandra.Parker@oxfordhealth.nhs.uk / 01865 903189.</w:t>
      </w:r>
    </w:p>
    <w:p w14:paraId="3AED49B4" w14:textId="77777777" w:rsidR="008B20CD" w:rsidRDefault="008B20CD" w:rsidP="008B20CD">
      <w:pPr>
        <w:rPr>
          <w:rFonts w:ascii="Arial" w:hAnsi="Arial" w:cs="Arial"/>
        </w:rPr>
      </w:pPr>
    </w:p>
    <w:p w14:paraId="3C314D71" w14:textId="77777777" w:rsidR="008B20CD" w:rsidRPr="006F4A8A" w:rsidRDefault="008B20CD" w:rsidP="008B20CD">
      <w:pPr>
        <w:rPr>
          <w:rFonts w:ascii="Arial" w:hAnsi="Arial" w:cs="Arial"/>
          <w:u w:val="single"/>
        </w:rPr>
      </w:pPr>
      <w:r w:rsidRPr="006F4A8A">
        <w:rPr>
          <w:rFonts w:ascii="Arial" w:hAnsi="Arial" w:cs="Arial"/>
          <w:u w:val="single"/>
        </w:rPr>
        <w:t>Person Specification</w:t>
      </w:r>
    </w:p>
    <w:p w14:paraId="4A74B3BA" w14:textId="77777777" w:rsidR="008B20CD" w:rsidRPr="006F4A8A" w:rsidRDefault="008B20CD" w:rsidP="008B20CD">
      <w:pPr>
        <w:rPr>
          <w:rFonts w:ascii="Arial" w:hAnsi="Arial" w:cs="Arial"/>
          <w:b/>
          <w:bCs/>
        </w:rPr>
      </w:pPr>
      <w:r w:rsidRPr="006F4A8A">
        <w:rPr>
          <w:rFonts w:ascii="Arial" w:hAnsi="Arial" w:cs="Arial"/>
          <w:b/>
          <w:bCs/>
        </w:rPr>
        <w:t>Registration</w:t>
      </w:r>
    </w:p>
    <w:p w14:paraId="7A1FD1F0" w14:textId="77777777" w:rsidR="008B20CD" w:rsidRPr="002D2D8D" w:rsidRDefault="008B20CD" w:rsidP="008B20CD">
      <w:pPr>
        <w:rPr>
          <w:rFonts w:ascii="Arial" w:hAnsi="Arial" w:cs="Arial"/>
        </w:rPr>
      </w:pPr>
      <w:r w:rsidRPr="002D2D8D">
        <w:rPr>
          <w:rFonts w:ascii="Arial" w:hAnsi="Arial" w:cs="Arial"/>
        </w:rPr>
        <w:t>Essential</w:t>
      </w:r>
      <w:r>
        <w:rPr>
          <w:rFonts w:ascii="Arial" w:hAnsi="Arial" w:cs="Arial"/>
        </w:rPr>
        <w:t>:</w:t>
      </w:r>
    </w:p>
    <w:p w14:paraId="31C5EF8E" w14:textId="77777777" w:rsidR="008B20CD" w:rsidRPr="002D2D8D" w:rsidRDefault="008B20CD" w:rsidP="008B20CD">
      <w:pPr>
        <w:rPr>
          <w:rFonts w:ascii="Arial" w:hAnsi="Arial" w:cs="Arial"/>
        </w:rPr>
      </w:pPr>
      <w:r w:rsidRPr="002D2D8D">
        <w:rPr>
          <w:rFonts w:ascii="Arial" w:hAnsi="Arial" w:cs="Arial"/>
        </w:rPr>
        <w:t>Full GMC registration with licence to practice as a General Practitioner</w:t>
      </w:r>
    </w:p>
    <w:p w14:paraId="1183EEBC" w14:textId="77777777" w:rsidR="008B20CD" w:rsidRPr="002D2D8D" w:rsidRDefault="008B20CD" w:rsidP="008B20CD">
      <w:pPr>
        <w:rPr>
          <w:rFonts w:ascii="Arial" w:hAnsi="Arial" w:cs="Arial"/>
        </w:rPr>
      </w:pPr>
      <w:r w:rsidRPr="002D2D8D">
        <w:rPr>
          <w:rFonts w:ascii="Arial" w:hAnsi="Arial" w:cs="Arial"/>
        </w:rPr>
        <w:t>Inclusion on a Medical Performers List</w:t>
      </w:r>
    </w:p>
    <w:p w14:paraId="0D6A551A" w14:textId="77777777" w:rsidR="008B20CD" w:rsidRPr="002D2D8D" w:rsidRDefault="008B20CD" w:rsidP="008B20CD">
      <w:pPr>
        <w:rPr>
          <w:rFonts w:ascii="Arial" w:hAnsi="Arial" w:cs="Arial"/>
        </w:rPr>
      </w:pPr>
      <w:r w:rsidRPr="002D2D8D">
        <w:rPr>
          <w:rFonts w:ascii="Arial" w:hAnsi="Arial" w:cs="Arial"/>
        </w:rPr>
        <w:t>Up to date with appraisal and revalidation requirements</w:t>
      </w:r>
    </w:p>
    <w:p w14:paraId="434F7FC4" w14:textId="77777777" w:rsidR="008B20CD" w:rsidRPr="002D2D8D" w:rsidRDefault="008B20CD" w:rsidP="008B20CD">
      <w:pPr>
        <w:rPr>
          <w:rFonts w:ascii="Arial" w:hAnsi="Arial" w:cs="Arial"/>
        </w:rPr>
      </w:pPr>
      <w:r w:rsidRPr="002D2D8D">
        <w:rPr>
          <w:rFonts w:ascii="Arial" w:hAnsi="Arial" w:cs="Arial"/>
        </w:rPr>
        <w:t>Completion of GP training (either JCPTGP certificate (pre 2005) or MRCGP)</w:t>
      </w:r>
    </w:p>
    <w:p w14:paraId="5BE55A51" w14:textId="77777777" w:rsidR="008B20CD" w:rsidRPr="006F4A8A" w:rsidRDefault="008B20CD" w:rsidP="008B20CD">
      <w:pPr>
        <w:rPr>
          <w:rFonts w:ascii="Arial" w:hAnsi="Arial" w:cs="Arial"/>
          <w:b/>
          <w:bCs/>
        </w:rPr>
      </w:pPr>
      <w:r w:rsidRPr="006F4A8A">
        <w:rPr>
          <w:rFonts w:ascii="Arial" w:hAnsi="Arial" w:cs="Arial"/>
          <w:b/>
          <w:bCs/>
        </w:rPr>
        <w:t>Experience</w:t>
      </w:r>
    </w:p>
    <w:p w14:paraId="08C6C6A5" w14:textId="77777777" w:rsidR="008B20CD" w:rsidRPr="002D2D8D" w:rsidRDefault="008B20CD" w:rsidP="008B20CD">
      <w:pPr>
        <w:rPr>
          <w:rFonts w:ascii="Arial" w:hAnsi="Arial" w:cs="Arial"/>
        </w:rPr>
      </w:pPr>
      <w:r w:rsidRPr="002D2D8D">
        <w:rPr>
          <w:rFonts w:ascii="Arial" w:hAnsi="Arial" w:cs="Arial"/>
        </w:rPr>
        <w:t>Essential</w:t>
      </w:r>
      <w:r>
        <w:rPr>
          <w:rFonts w:ascii="Arial" w:hAnsi="Arial" w:cs="Arial"/>
        </w:rPr>
        <w:t>:</w:t>
      </w:r>
    </w:p>
    <w:p w14:paraId="4CBF6D06" w14:textId="77777777" w:rsidR="008B20CD" w:rsidRPr="002D2D8D" w:rsidRDefault="008B20CD" w:rsidP="008B20CD">
      <w:pPr>
        <w:rPr>
          <w:rFonts w:ascii="Arial" w:hAnsi="Arial" w:cs="Arial"/>
        </w:rPr>
      </w:pPr>
      <w:r w:rsidRPr="002D2D8D">
        <w:rPr>
          <w:rFonts w:ascii="Arial" w:hAnsi="Arial" w:cs="Arial"/>
        </w:rPr>
        <w:t>Active NHS clinical experience in:- General Practice with demonstrable experience in providing urgent care</w:t>
      </w:r>
    </w:p>
    <w:p w14:paraId="66C66B26" w14:textId="77777777" w:rsidR="008B20CD" w:rsidRPr="002D2D8D" w:rsidRDefault="008B20CD" w:rsidP="008B20CD">
      <w:pPr>
        <w:rPr>
          <w:rFonts w:ascii="Arial" w:hAnsi="Arial" w:cs="Arial"/>
        </w:rPr>
      </w:pPr>
      <w:r w:rsidRPr="002D2D8D">
        <w:rPr>
          <w:rFonts w:ascii="Arial" w:hAnsi="Arial" w:cs="Arial"/>
        </w:rPr>
        <w:t>Desirable</w:t>
      </w:r>
      <w:r>
        <w:rPr>
          <w:rFonts w:ascii="Arial" w:hAnsi="Arial" w:cs="Arial"/>
        </w:rPr>
        <w:t>:</w:t>
      </w:r>
    </w:p>
    <w:p w14:paraId="65098730" w14:textId="77777777" w:rsidR="008B20CD" w:rsidRPr="002D2D8D" w:rsidRDefault="008B20CD" w:rsidP="008B20CD">
      <w:pPr>
        <w:rPr>
          <w:rFonts w:ascii="Arial" w:hAnsi="Arial" w:cs="Arial"/>
        </w:rPr>
      </w:pPr>
      <w:r w:rsidRPr="002D2D8D">
        <w:rPr>
          <w:rFonts w:ascii="Arial" w:hAnsi="Arial" w:cs="Arial"/>
        </w:rPr>
        <w:t>Previous experience of working in an urgent care or OOH setting</w:t>
      </w:r>
    </w:p>
    <w:p w14:paraId="39943C57" w14:textId="77777777" w:rsidR="008B20CD" w:rsidRPr="006F4A8A" w:rsidRDefault="008B20CD" w:rsidP="008B20CD">
      <w:pPr>
        <w:rPr>
          <w:rFonts w:ascii="Arial" w:hAnsi="Arial" w:cs="Arial"/>
          <w:b/>
          <w:bCs/>
        </w:rPr>
      </w:pPr>
      <w:r w:rsidRPr="006F4A8A">
        <w:rPr>
          <w:rFonts w:ascii="Arial" w:hAnsi="Arial" w:cs="Arial"/>
          <w:b/>
          <w:bCs/>
        </w:rPr>
        <w:t>Knowledge</w:t>
      </w:r>
    </w:p>
    <w:p w14:paraId="06DBB1C5" w14:textId="77777777" w:rsidR="008B20CD" w:rsidRPr="002D2D8D" w:rsidRDefault="008B20CD" w:rsidP="008B20CD">
      <w:pPr>
        <w:rPr>
          <w:rFonts w:ascii="Arial" w:hAnsi="Arial" w:cs="Arial"/>
        </w:rPr>
      </w:pPr>
      <w:r w:rsidRPr="002D2D8D">
        <w:rPr>
          <w:rFonts w:ascii="Arial" w:hAnsi="Arial" w:cs="Arial"/>
        </w:rPr>
        <w:t>Essential</w:t>
      </w:r>
      <w:r>
        <w:rPr>
          <w:rFonts w:ascii="Arial" w:hAnsi="Arial" w:cs="Arial"/>
        </w:rPr>
        <w:t>:</w:t>
      </w:r>
    </w:p>
    <w:p w14:paraId="353F9614" w14:textId="77777777" w:rsidR="008B20CD" w:rsidRPr="002D2D8D" w:rsidRDefault="008B20CD" w:rsidP="008B20CD">
      <w:pPr>
        <w:rPr>
          <w:rFonts w:ascii="Arial" w:hAnsi="Arial" w:cs="Arial"/>
        </w:rPr>
      </w:pPr>
      <w:r w:rsidRPr="002D2D8D">
        <w:rPr>
          <w:rFonts w:ascii="Arial" w:hAnsi="Arial" w:cs="Arial"/>
        </w:rPr>
        <w:t>Ability to make appropriate assessments in the management of Primary Care patients</w:t>
      </w:r>
    </w:p>
    <w:p w14:paraId="636D49FE" w14:textId="77777777" w:rsidR="008B20CD" w:rsidRPr="002D2D8D" w:rsidRDefault="008B20CD" w:rsidP="008B20CD">
      <w:pPr>
        <w:rPr>
          <w:rFonts w:ascii="Arial" w:hAnsi="Arial" w:cs="Arial"/>
        </w:rPr>
      </w:pPr>
      <w:r w:rsidRPr="002D2D8D">
        <w:rPr>
          <w:rFonts w:ascii="Arial" w:hAnsi="Arial" w:cs="Arial"/>
        </w:rPr>
        <w:t>Ability to use the current evidence base and clinical audit to support decision-making</w:t>
      </w:r>
    </w:p>
    <w:p w14:paraId="72BC6F1C" w14:textId="77777777" w:rsidR="008B20CD" w:rsidRPr="002D2D8D" w:rsidRDefault="008B20CD" w:rsidP="008B20CD">
      <w:pPr>
        <w:rPr>
          <w:rFonts w:ascii="Arial" w:hAnsi="Arial" w:cs="Arial"/>
        </w:rPr>
      </w:pPr>
      <w:r w:rsidRPr="002D2D8D">
        <w:rPr>
          <w:rFonts w:ascii="Arial" w:hAnsi="Arial" w:cs="Arial"/>
        </w:rPr>
        <w:t>Desirable</w:t>
      </w:r>
      <w:r>
        <w:rPr>
          <w:rFonts w:ascii="Arial" w:hAnsi="Arial" w:cs="Arial"/>
        </w:rPr>
        <w:t>:</w:t>
      </w:r>
    </w:p>
    <w:p w14:paraId="41FF7D35" w14:textId="77777777" w:rsidR="008B20CD" w:rsidRPr="002D2D8D" w:rsidRDefault="008B20CD" w:rsidP="008B20CD">
      <w:pPr>
        <w:rPr>
          <w:rFonts w:ascii="Arial" w:hAnsi="Arial" w:cs="Arial"/>
        </w:rPr>
      </w:pPr>
      <w:r w:rsidRPr="002D2D8D">
        <w:rPr>
          <w:rFonts w:ascii="Arial" w:hAnsi="Arial" w:cs="Arial"/>
        </w:rPr>
        <w:t>Experience of leading on complaints and Serious Incident investigations</w:t>
      </w:r>
    </w:p>
    <w:p w14:paraId="017333CC" w14:textId="77777777" w:rsidR="008B20CD" w:rsidRPr="006F4A8A" w:rsidRDefault="008B20CD" w:rsidP="008B20CD">
      <w:pPr>
        <w:rPr>
          <w:rFonts w:ascii="Arial" w:hAnsi="Arial" w:cs="Arial"/>
          <w:b/>
          <w:bCs/>
        </w:rPr>
      </w:pPr>
      <w:r w:rsidRPr="006F4A8A">
        <w:rPr>
          <w:rFonts w:ascii="Arial" w:hAnsi="Arial" w:cs="Arial"/>
          <w:b/>
          <w:bCs/>
        </w:rPr>
        <w:t>Clinical Skills</w:t>
      </w:r>
    </w:p>
    <w:p w14:paraId="3B96CEE9" w14:textId="77777777" w:rsidR="008B20CD" w:rsidRPr="002D2D8D" w:rsidRDefault="008B20CD" w:rsidP="008B20CD">
      <w:pPr>
        <w:rPr>
          <w:rFonts w:ascii="Arial" w:hAnsi="Arial" w:cs="Arial"/>
        </w:rPr>
      </w:pPr>
      <w:r w:rsidRPr="002D2D8D">
        <w:rPr>
          <w:rFonts w:ascii="Arial" w:hAnsi="Arial" w:cs="Arial"/>
        </w:rPr>
        <w:t>Essential</w:t>
      </w:r>
      <w:r>
        <w:rPr>
          <w:rFonts w:ascii="Arial" w:hAnsi="Arial" w:cs="Arial"/>
        </w:rPr>
        <w:t>:</w:t>
      </w:r>
    </w:p>
    <w:p w14:paraId="238C8428" w14:textId="77777777" w:rsidR="008B20CD" w:rsidRPr="002D2D8D" w:rsidRDefault="008B20CD" w:rsidP="008B20CD">
      <w:pPr>
        <w:rPr>
          <w:rFonts w:ascii="Arial" w:hAnsi="Arial" w:cs="Arial"/>
        </w:rPr>
      </w:pPr>
      <w:r w:rsidRPr="002D2D8D">
        <w:rPr>
          <w:rFonts w:ascii="Arial" w:hAnsi="Arial" w:cs="Arial"/>
        </w:rPr>
        <w:t>Autonomously assess, treat and manage all patients with undifferentiated illness</w:t>
      </w:r>
    </w:p>
    <w:p w14:paraId="60B6CAB8" w14:textId="77777777" w:rsidR="008B20CD" w:rsidRPr="002D2D8D" w:rsidRDefault="008B20CD" w:rsidP="008B20CD">
      <w:pPr>
        <w:rPr>
          <w:rFonts w:ascii="Arial" w:hAnsi="Arial" w:cs="Arial"/>
        </w:rPr>
      </w:pPr>
      <w:r w:rsidRPr="002D2D8D">
        <w:rPr>
          <w:rFonts w:ascii="Arial" w:hAnsi="Arial" w:cs="Arial"/>
        </w:rPr>
        <w:t>Ability to manage patients remotely without direct face to face clinical assessment where appropriate to do so.</w:t>
      </w:r>
    </w:p>
    <w:p w14:paraId="5F8BED07" w14:textId="77777777" w:rsidR="008B20CD" w:rsidRPr="002D2D8D" w:rsidRDefault="008B20CD" w:rsidP="008B20CD">
      <w:pPr>
        <w:rPr>
          <w:rFonts w:ascii="Arial" w:hAnsi="Arial" w:cs="Arial"/>
        </w:rPr>
      </w:pPr>
      <w:r w:rsidRPr="002D2D8D">
        <w:rPr>
          <w:rFonts w:ascii="Arial" w:hAnsi="Arial" w:cs="Arial"/>
        </w:rPr>
        <w:t>Desirable</w:t>
      </w:r>
      <w:r>
        <w:rPr>
          <w:rFonts w:ascii="Arial" w:hAnsi="Arial" w:cs="Arial"/>
        </w:rPr>
        <w:t>:</w:t>
      </w:r>
    </w:p>
    <w:p w14:paraId="16110CDF" w14:textId="77777777" w:rsidR="008B20CD" w:rsidRPr="002D2D8D" w:rsidRDefault="008B20CD" w:rsidP="008B20CD">
      <w:pPr>
        <w:rPr>
          <w:rFonts w:ascii="Arial" w:hAnsi="Arial" w:cs="Arial"/>
        </w:rPr>
      </w:pPr>
      <w:r w:rsidRPr="002D2D8D">
        <w:rPr>
          <w:rFonts w:ascii="Arial" w:hAnsi="Arial" w:cs="Arial"/>
        </w:rPr>
        <w:t>Provision and knowledge of palliative care</w:t>
      </w:r>
    </w:p>
    <w:p w14:paraId="27278CFF" w14:textId="77777777" w:rsidR="008B20CD" w:rsidRDefault="008B20CD" w:rsidP="008B20CD">
      <w:pPr>
        <w:rPr>
          <w:rFonts w:ascii="Arial" w:hAnsi="Arial" w:cs="Arial"/>
        </w:rPr>
      </w:pPr>
      <w:r w:rsidRPr="002D2D8D">
        <w:rPr>
          <w:rFonts w:ascii="Arial" w:hAnsi="Arial" w:cs="Arial"/>
        </w:rPr>
        <w:t>Wound care and Minor Injuries</w:t>
      </w:r>
    </w:p>
    <w:p w14:paraId="1B02BEBA" w14:textId="77777777" w:rsidR="008B20CD" w:rsidRDefault="008B20CD"/>
    <w:sectPr w:rsidR="008B2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4FDE"/>
    <w:multiLevelType w:val="hybridMultilevel"/>
    <w:tmpl w:val="A0880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50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0CD"/>
    <w:rsid w:val="008B20CD"/>
    <w:rsid w:val="00937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DB472"/>
  <w15:chartTrackingRefBased/>
  <w15:docId w15:val="{E675B606-B5F9-40D0-BA0D-C36719E42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0CD"/>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B20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0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0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0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0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0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0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0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0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0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0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0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0CD"/>
    <w:rPr>
      <w:rFonts w:eastAsiaTheme="majorEastAsia" w:cstheme="majorBidi"/>
      <w:color w:val="272727" w:themeColor="text1" w:themeTint="D8"/>
    </w:rPr>
  </w:style>
  <w:style w:type="paragraph" w:styleId="Title">
    <w:name w:val="Title"/>
    <w:basedOn w:val="Normal"/>
    <w:next w:val="Normal"/>
    <w:link w:val="TitleChar"/>
    <w:uiPriority w:val="10"/>
    <w:qFormat/>
    <w:rsid w:val="008B20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0CD"/>
    <w:pPr>
      <w:spacing w:before="160"/>
      <w:jc w:val="center"/>
    </w:pPr>
    <w:rPr>
      <w:i/>
      <w:iCs/>
      <w:color w:val="404040" w:themeColor="text1" w:themeTint="BF"/>
    </w:rPr>
  </w:style>
  <w:style w:type="character" w:customStyle="1" w:styleId="QuoteChar">
    <w:name w:val="Quote Char"/>
    <w:basedOn w:val="DefaultParagraphFont"/>
    <w:link w:val="Quote"/>
    <w:uiPriority w:val="29"/>
    <w:rsid w:val="008B20CD"/>
    <w:rPr>
      <w:i/>
      <w:iCs/>
      <w:color w:val="404040" w:themeColor="text1" w:themeTint="BF"/>
    </w:rPr>
  </w:style>
  <w:style w:type="paragraph" w:styleId="ListParagraph">
    <w:name w:val="List Paragraph"/>
    <w:basedOn w:val="Normal"/>
    <w:uiPriority w:val="34"/>
    <w:qFormat/>
    <w:rsid w:val="008B20CD"/>
    <w:pPr>
      <w:ind w:left="720"/>
      <w:contextualSpacing/>
    </w:pPr>
  </w:style>
  <w:style w:type="character" w:styleId="IntenseEmphasis">
    <w:name w:val="Intense Emphasis"/>
    <w:basedOn w:val="DefaultParagraphFont"/>
    <w:uiPriority w:val="21"/>
    <w:qFormat/>
    <w:rsid w:val="008B20CD"/>
    <w:rPr>
      <w:i/>
      <w:iCs/>
      <w:color w:val="0F4761" w:themeColor="accent1" w:themeShade="BF"/>
    </w:rPr>
  </w:style>
  <w:style w:type="paragraph" w:styleId="IntenseQuote">
    <w:name w:val="Intense Quote"/>
    <w:basedOn w:val="Normal"/>
    <w:next w:val="Normal"/>
    <w:link w:val="IntenseQuoteChar"/>
    <w:uiPriority w:val="30"/>
    <w:qFormat/>
    <w:rsid w:val="008B2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0CD"/>
    <w:rPr>
      <w:i/>
      <w:iCs/>
      <w:color w:val="0F4761" w:themeColor="accent1" w:themeShade="BF"/>
    </w:rPr>
  </w:style>
  <w:style w:type="character" w:styleId="IntenseReference">
    <w:name w:val="Intense Reference"/>
    <w:basedOn w:val="DefaultParagraphFont"/>
    <w:uiPriority w:val="32"/>
    <w:qFormat/>
    <w:rsid w:val="008B20CD"/>
    <w:rPr>
      <w:b/>
      <w:bCs/>
      <w:smallCaps/>
      <w:color w:val="0F4761" w:themeColor="accent1" w:themeShade="BF"/>
      <w:spacing w:val="5"/>
    </w:rPr>
  </w:style>
  <w:style w:type="character" w:styleId="Hyperlink">
    <w:name w:val="Hyperlink"/>
    <w:rsid w:val="008B20C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eta.jobs.nhs.uk/candidate/jobadvert/C9267-26-088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5387</Characters>
  <Application>Microsoft Office Word</Application>
  <DocSecurity>0</DocSecurity>
  <Lines>44</Lines>
  <Paragraphs>12</Paragraphs>
  <ScaleCrop>false</ScaleCrop>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Brownlie</dc:creator>
  <cp:keywords/>
  <dc:description/>
  <cp:lastModifiedBy>Michelle Brownlie</cp:lastModifiedBy>
  <cp:revision>1</cp:revision>
  <dcterms:created xsi:type="dcterms:W3CDTF">2026-08-03T12:44:00Z</dcterms:created>
  <dcterms:modified xsi:type="dcterms:W3CDTF">2026-08-03T12:44:00Z</dcterms:modified>
</cp:coreProperties>
</file>