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2A8E" w14:textId="518F443D" w:rsidR="00C74624" w:rsidRPr="00A36816" w:rsidRDefault="00C74624" w:rsidP="00C74624">
      <w:pPr>
        <w:rPr>
          <w:b/>
          <w:bCs/>
        </w:rPr>
      </w:pPr>
      <w:r w:rsidRPr="00A36816">
        <w:rPr>
          <w:b/>
          <w:bCs/>
        </w:rPr>
        <w:t>Role: Bookkeeper</w:t>
      </w:r>
    </w:p>
    <w:p w14:paraId="3BC28B8D" w14:textId="00A74A61" w:rsidR="00C74624" w:rsidRPr="00C74624" w:rsidRDefault="00C74624" w:rsidP="00C74624">
      <w:r w:rsidRPr="00C74624">
        <w:t>About the Role</w:t>
      </w:r>
    </w:p>
    <w:p w14:paraId="31706861" w14:textId="77777777" w:rsidR="00C74624" w:rsidRPr="00C74624" w:rsidRDefault="00C74624" w:rsidP="00C74624">
      <w:r w:rsidRPr="00C74624">
        <w:t>Eynsham Medical Group is seeking a reliable and detail-oriented Bookkeeper to join our administrative team. In this role, you will support both research finance and regular practice bookkeeping, ensuring accurate financial records across all areas.</w:t>
      </w:r>
    </w:p>
    <w:p w14:paraId="40612801" w14:textId="77777777" w:rsidR="00C74624" w:rsidRPr="00C74624" w:rsidRDefault="00C74624" w:rsidP="00C74624">
      <w:r w:rsidRPr="00C74624">
        <w:t>This is an excellent opportunity for someone with bookkeeping experience who is organised, proactive, and enjoys working in a friendly and supportive environment.</w:t>
      </w:r>
    </w:p>
    <w:p w14:paraId="6A48953D" w14:textId="77777777" w:rsidR="00C74624" w:rsidRPr="00C74624" w:rsidRDefault="00C74624" w:rsidP="00C74624">
      <w:r w:rsidRPr="00C74624">
        <w:t>Key Responsibilities</w:t>
      </w:r>
    </w:p>
    <w:p w14:paraId="7D922E0E" w14:textId="77777777" w:rsidR="00C74624" w:rsidRPr="00C74624" w:rsidRDefault="00C74624" w:rsidP="00C74624">
      <w:pPr>
        <w:numPr>
          <w:ilvl w:val="0"/>
          <w:numId w:val="1"/>
        </w:numPr>
      </w:pPr>
      <w:r w:rsidRPr="00C74624">
        <w:rPr>
          <w:b/>
          <w:bCs/>
        </w:rPr>
        <w:t>Research finance:</w:t>
      </w:r>
      <w:r w:rsidRPr="00C74624">
        <w:t> Maintain accurate records for clinical research projects, track grant funding, process invoices, and produce reports for research management</w:t>
      </w:r>
    </w:p>
    <w:p w14:paraId="6BFDDAAD" w14:textId="77777777" w:rsidR="00C74624" w:rsidRPr="00C74624" w:rsidRDefault="00C74624" w:rsidP="00C74624">
      <w:pPr>
        <w:numPr>
          <w:ilvl w:val="0"/>
          <w:numId w:val="1"/>
        </w:numPr>
      </w:pPr>
      <w:r w:rsidRPr="00C74624">
        <w:rPr>
          <w:b/>
          <w:bCs/>
        </w:rPr>
        <w:t>Regular bookkeeping:</w:t>
      </w:r>
      <w:r w:rsidRPr="00C74624">
        <w:t> Reconcile bank statements, monitor cash flow, manage invoices and payments, and support payroll and tax filings</w:t>
      </w:r>
    </w:p>
    <w:p w14:paraId="04BB07FA" w14:textId="77777777" w:rsidR="00C74624" w:rsidRPr="00C74624" w:rsidRDefault="00C74624" w:rsidP="00C74624">
      <w:pPr>
        <w:numPr>
          <w:ilvl w:val="0"/>
          <w:numId w:val="1"/>
        </w:numPr>
      </w:pPr>
      <w:r w:rsidRPr="00C74624">
        <w:t>Prepare financial reports for management and assist with budgeting and forecasting</w:t>
      </w:r>
    </w:p>
    <w:p w14:paraId="162DAF4E" w14:textId="77777777" w:rsidR="00C74624" w:rsidRPr="00C74624" w:rsidRDefault="00C74624" w:rsidP="00C74624">
      <w:pPr>
        <w:numPr>
          <w:ilvl w:val="0"/>
          <w:numId w:val="1"/>
        </w:numPr>
      </w:pPr>
      <w:r w:rsidRPr="00C74624">
        <w:t>Ensure compliance with financial regulations and NHS accounting procedures</w:t>
      </w:r>
    </w:p>
    <w:p w14:paraId="71AB00A0" w14:textId="77777777" w:rsidR="00C74624" w:rsidRPr="00C74624" w:rsidRDefault="00C74624" w:rsidP="00C74624">
      <w:pPr>
        <w:numPr>
          <w:ilvl w:val="0"/>
          <w:numId w:val="1"/>
        </w:numPr>
      </w:pPr>
      <w:r w:rsidRPr="00C74624">
        <w:t>Liaise with suppliers, staff, and external accountants as required</w:t>
      </w:r>
    </w:p>
    <w:p w14:paraId="4843EA4B" w14:textId="77777777" w:rsidR="00C74624" w:rsidRPr="00C74624" w:rsidRDefault="00C74624" w:rsidP="00C74624">
      <w:pPr>
        <w:rPr>
          <w:b/>
          <w:bCs/>
        </w:rPr>
      </w:pPr>
      <w:r w:rsidRPr="00C74624">
        <w:rPr>
          <w:b/>
          <w:bCs/>
        </w:rPr>
        <w:t>Person Specification</w:t>
      </w:r>
    </w:p>
    <w:p w14:paraId="708015EF" w14:textId="77777777" w:rsidR="00C74624" w:rsidRPr="00C74624" w:rsidRDefault="00C74624" w:rsidP="00C74624">
      <w:r w:rsidRPr="00C74624">
        <w:t>We are looking for a candidate who:</w:t>
      </w:r>
    </w:p>
    <w:p w14:paraId="7CD67818" w14:textId="77777777" w:rsidR="00C74624" w:rsidRPr="00C74624" w:rsidRDefault="00C74624" w:rsidP="00C74624">
      <w:pPr>
        <w:numPr>
          <w:ilvl w:val="0"/>
          <w:numId w:val="2"/>
        </w:numPr>
      </w:pPr>
      <w:r w:rsidRPr="00C74624">
        <w:t>Has previous experience in bookkeeping or accounts management</w:t>
      </w:r>
    </w:p>
    <w:p w14:paraId="4ACA1DBD" w14:textId="77777777" w:rsidR="00C74624" w:rsidRPr="00C74624" w:rsidRDefault="00C74624" w:rsidP="00C74624">
      <w:pPr>
        <w:numPr>
          <w:ilvl w:val="0"/>
          <w:numId w:val="2"/>
        </w:numPr>
      </w:pPr>
      <w:r w:rsidRPr="00C74624">
        <w:t>Is proficient in accounting software (e.g., Sage, Xero, QuickBooks) and Microsoft Excel</w:t>
      </w:r>
    </w:p>
    <w:p w14:paraId="46E3C097" w14:textId="77777777" w:rsidR="00C74624" w:rsidRPr="00C74624" w:rsidRDefault="00C74624" w:rsidP="00C74624">
      <w:pPr>
        <w:numPr>
          <w:ilvl w:val="0"/>
          <w:numId w:val="2"/>
        </w:numPr>
      </w:pPr>
      <w:r w:rsidRPr="00C74624">
        <w:t>Demonstrates excellent attention to detail and organisational skills</w:t>
      </w:r>
    </w:p>
    <w:p w14:paraId="2A602E09" w14:textId="77777777" w:rsidR="00C74624" w:rsidRPr="00C74624" w:rsidRDefault="00C74624" w:rsidP="00C74624">
      <w:pPr>
        <w:numPr>
          <w:ilvl w:val="0"/>
          <w:numId w:val="2"/>
        </w:numPr>
      </w:pPr>
      <w:r w:rsidRPr="00C74624">
        <w:t>Can work independently and as part of a team</w:t>
      </w:r>
    </w:p>
    <w:p w14:paraId="46D2C631" w14:textId="77777777" w:rsidR="00C74624" w:rsidRPr="00C74624" w:rsidRDefault="00C74624" w:rsidP="00C74624">
      <w:pPr>
        <w:numPr>
          <w:ilvl w:val="0"/>
          <w:numId w:val="2"/>
        </w:numPr>
      </w:pPr>
      <w:r w:rsidRPr="00C74624">
        <w:t xml:space="preserve">Has good communication skills and </w:t>
      </w:r>
      <w:proofErr w:type="gramStart"/>
      <w:r w:rsidRPr="00C74624">
        <w:t>maintains confidentiality at all times</w:t>
      </w:r>
      <w:proofErr w:type="gramEnd"/>
    </w:p>
    <w:p w14:paraId="1F0A251D" w14:textId="77777777" w:rsidR="00C74624" w:rsidRPr="00C74624" w:rsidRDefault="00C74624" w:rsidP="00C74624">
      <w:pPr>
        <w:numPr>
          <w:ilvl w:val="0"/>
          <w:numId w:val="2"/>
        </w:numPr>
      </w:pPr>
      <w:r w:rsidRPr="00C74624">
        <w:t>Has experience or interest in research finance (desirable)</w:t>
      </w:r>
    </w:p>
    <w:p w14:paraId="633E7ECF" w14:textId="77777777" w:rsidR="00C74624" w:rsidRPr="00C74624" w:rsidRDefault="00C74624" w:rsidP="00C74624">
      <w:r w:rsidRPr="00C74624">
        <w:t>Why Join Us?</w:t>
      </w:r>
    </w:p>
    <w:p w14:paraId="6F93AAA8" w14:textId="77777777" w:rsidR="00C74624" w:rsidRPr="00C74624" w:rsidRDefault="00C74624" w:rsidP="00C74624">
      <w:pPr>
        <w:numPr>
          <w:ilvl w:val="0"/>
          <w:numId w:val="3"/>
        </w:numPr>
      </w:pPr>
      <w:r w:rsidRPr="00C74624">
        <w:t>Work in a supportive and friendly primary care and research environment</w:t>
      </w:r>
    </w:p>
    <w:p w14:paraId="0F06D89C" w14:textId="77777777" w:rsidR="00C74624" w:rsidRPr="00C74624" w:rsidRDefault="00C74624" w:rsidP="00C74624">
      <w:pPr>
        <w:numPr>
          <w:ilvl w:val="0"/>
          <w:numId w:val="3"/>
        </w:numPr>
      </w:pPr>
      <w:r w:rsidRPr="00C74624">
        <w:t>Flexible working patterns to support work-life balance</w:t>
      </w:r>
    </w:p>
    <w:p w14:paraId="14B0899A" w14:textId="77777777" w:rsidR="00C74624" w:rsidRPr="00C74624" w:rsidRDefault="00C74624" w:rsidP="00C74624">
      <w:pPr>
        <w:numPr>
          <w:ilvl w:val="0"/>
          <w:numId w:val="3"/>
        </w:numPr>
      </w:pPr>
      <w:r w:rsidRPr="00C74624">
        <w:t>Opportunity to contribute to both research and practice financial management</w:t>
      </w:r>
    </w:p>
    <w:p w14:paraId="539BA3DF" w14:textId="77777777" w:rsidR="00C74624" w:rsidRPr="00C74624" w:rsidRDefault="00C74624" w:rsidP="00C74624">
      <w:pPr>
        <w:numPr>
          <w:ilvl w:val="0"/>
          <w:numId w:val="3"/>
        </w:numPr>
      </w:pPr>
      <w:r w:rsidRPr="00C74624">
        <w:lastRenderedPageBreak/>
        <w:t>Access to NHS Pension Scheme and professional development opportunities</w:t>
      </w:r>
    </w:p>
    <w:p w14:paraId="14EA946E" w14:textId="68AFFB5C" w:rsidR="00C74624" w:rsidRPr="00C74624" w:rsidRDefault="00C74624" w:rsidP="00C74624">
      <w:r w:rsidRPr="00C74624">
        <w:t>Job Types: Part-time, Permanent</w:t>
      </w:r>
      <w:r w:rsidR="00A36816">
        <w:t>, 8 hours per week</w:t>
      </w:r>
    </w:p>
    <w:p w14:paraId="064D0174" w14:textId="77777777" w:rsidR="00C74624" w:rsidRPr="00C74624" w:rsidRDefault="00C74624" w:rsidP="00C74624">
      <w:r w:rsidRPr="00C74624">
        <w:t>Benefits:</w:t>
      </w:r>
    </w:p>
    <w:p w14:paraId="533D692D" w14:textId="77777777" w:rsidR="00C74624" w:rsidRPr="00C74624" w:rsidRDefault="00C74624" w:rsidP="00C74624">
      <w:pPr>
        <w:numPr>
          <w:ilvl w:val="0"/>
          <w:numId w:val="4"/>
        </w:numPr>
      </w:pPr>
      <w:r w:rsidRPr="00C74624">
        <w:t>Company pension</w:t>
      </w:r>
    </w:p>
    <w:p w14:paraId="75F8B95D" w14:textId="77777777" w:rsidR="00C74624" w:rsidRPr="00C74624" w:rsidRDefault="00C74624" w:rsidP="00C74624">
      <w:pPr>
        <w:numPr>
          <w:ilvl w:val="0"/>
          <w:numId w:val="4"/>
        </w:numPr>
      </w:pPr>
      <w:r w:rsidRPr="00C74624">
        <w:t>Flexitime</w:t>
      </w:r>
    </w:p>
    <w:p w14:paraId="61EC12B4" w14:textId="77777777" w:rsidR="00C74624" w:rsidRPr="00C74624" w:rsidRDefault="00C74624" w:rsidP="00C74624">
      <w:pPr>
        <w:numPr>
          <w:ilvl w:val="0"/>
          <w:numId w:val="4"/>
        </w:numPr>
      </w:pPr>
      <w:r w:rsidRPr="00C74624">
        <w:t>Free flu jabs</w:t>
      </w:r>
    </w:p>
    <w:p w14:paraId="38966F37" w14:textId="77777777" w:rsidR="00C74624" w:rsidRPr="00C74624" w:rsidRDefault="00C74624" w:rsidP="00C74624">
      <w:pPr>
        <w:numPr>
          <w:ilvl w:val="0"/>
          <w:numId w:val="4"/>
        </w:numPr>
      </w:pPr>
      <w:r w:rsidRPr="00C74624">
        <w:t>Free parking</w:t>
      </w:r>
    </w:p>
    <w:p w14:paraId="7E355310" w14:textId="77777777" w:rsidR="00C74624" w:rsidRPr="00C74624" w:rsidRDefault="00C74624" w:rsidP="00C74624">
      <w:pPr>
        <w:numPr>
          <w:ilvl w:val="0"/>
          <w:numId w:val="4"/>
        </w:numPr>
      </w:pPr>
      <w:r w:rsidRPr="00C74624">
        <w:t>Health &amp; wellbeing programme</w:t>
      </w:r>
    </w:p>
    <w:p w14:paraId="5EC094F5" w14:textId="77777777" w:rsidR="00C74624" w:rsidRPr="00C74624" w:rsidRDefault="00C74624" w:rsidP="00C74624">
      <w:pPr>
        <w:numPr>
          <w:ilvl w:val="0"/>
          <w:numId w:val="4"/>
        </w:numPr>
      </w:pPr>
      <w:r w:rsidRPr="00C74624">
        <w:t>On-site parking</w:t>
      </w:r>
    </w:p>
    <w:p w14:paraId="1D1F567E" w14:textId="77777777" w:rsidR="00C74624" w:rsidRPr="00C74624" w:rsidRDefault="00C74624" w:rsidP="00C74624">
      <w:pPr>
        <w:numPr>
          <w:ilvl w:val="0"/>
          <w:numId w:val="4"/>
        </w:numPr>
      </w:pPr>
      <w:r w:rsidRPr="00C74624">
        <w:t>Sick pay</w:t>
      </w:r>
    </w:p>
    <w:p w14:paraId="5645F14B" w14:textId="77777777" w:rsidR="00C74624" w:rsidRPr="00C74624" w:rsidRDefault="00C74624" w:rsidP="00C74624">
      <w:pPr>
        <w:numPr>
          <w:ilvl w:val="0"/>
          <w:numId w:val="4"/>
        </w:numPr>
      </w:pPr>
      <w:r w:rsidRPr="00C74624">
        <w:t>Store discount</w:t>
      </w:r>
    </w:p>
    <w:p w14:paraId="5446BC10" w14:textId="77777777" w:rsidR="00C74624" w:rsidRPr="00C74624" w:rsidRDefault="00C74624" w:rsidP="00C74624">
      <w:r w:rsidRPr="00C74624">
        <w:t>Work Location: In person</w:t>
      </w:r>
    </w:p>
    <w:p w14:paraId="19B54DB0" w14:textId="77777777" w:rsidR="00F11EFA" w:rsidRDefault="00F11EFA"/>
    <w:sectPr w:rsidR="00F11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409"/>
    <w:multiLevelType w:val="multilevel"/>
    <w:tmpl w:val="D5A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33A65"/>
    <w:multiLevelType w:val="multilevel"/>
    <w:tmpl w:val="CCE2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B5C08"/>
    <w:multiLevelType w:val="multilevel"/>
    <w:tmpl w:val="C2FA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4368D"/>
    <w:multiLevelType w:val="multilevel"/>
    <w:tmpl w:val="18A4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315541">
    <w:abstractNumId w:val="0"/>
  </w:num>
  <w:num w:numId="2" w16cid:durableId="204484430">
    <w:abstractNumId w:val="2"/>
  </w:num>
  <w:num w:numId="3" w16cid:durableId="624966982">
    <w:abstractNumId w:val="1"/>
  </w:num>
  <w:num w:numId="4" w16cid:durableId="62069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10"/>
    <w:rsid w:val="00714210"/>
    <w:rsid w:val="00854523"/>
    <w:rsid w:val="009E0ABD"/>
    <w:rsid w:val="009F1F43"/>
    <w:rsid w:val="00A36816"/>
    <w:rsid w:val="00B4039E"/>
    <w:rsid w:val="00C74624"/>
    <w:rsid w:val="00ED1EE0"/>
    <w:rsid w:val="00F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415D"/>
  <w15:chartTrackingRefBased/>
  <w15:docId w15:val="{E4605C56-2F7F-400B-8FA8-73197144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4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MOLNAR, Lamyea (EYNSHAM MEDICAL GROUP)</dc:creator>
  <cp:keywords/>
  <dc:description/>
  <cp:lastModifiedBy>Michelle Brownlie</cp:lastModifiedBy>
  <cp:revision>2</cp:revision>
  <dcterms:created xsi:type="dcterms:W3CDTF">2025-12-05T13:42:00Z</dcterms:created>
  <dcterms:modified xsi:type="dcterms:W3CDTF">2025-12-05T13:42:00Z</dcterms:modified>
</cp:coreProperties>
</file>