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F051" w14:textId="77777777" w:rsidR="00865425" w:rsidRPr="00492509" w:rsidRDefault="00865425" w:rsidP="00865425">
      <w:r w:rsidRPr="0079038B">
        <w:rPr>
          <w:noProof/>
        </w:rPr>
        <w:drawing>
          <wp:inline distT="0" distB="0" distL="0" distR="0" wp14:anchorId="1271617E" wp14:editId="22B5CD3B">
            <wp:extent cx="4495800" cy="3022600"/>
            <wp:effectExtent l="0" t="0" r="0" b="6350"/>
            <wp:docPr id="857822863" name="Picture 2" descr="A group of boats parked on the side of a riv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boats parked on the side of a river&#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5800" cy="3022600"/>
                    </a:xfrm>
                    <a:prstGeom prst="rect">
                      <a:avLst/>
                    </a:prstGeom>
                    <a:noFill/>
                    <a:ln>
                      <a:noFill/>
                    </a:ln>
                  </pic:spPr>
                </pic:pic>
              </a:graphicData>
            </a:graphic>
          </wp:inline>
        </w:drawing>
      </w:r>
      <w:r w:rsidR="00963CA8">
        <w:pict w14:anchorId="5B626A40">
          <v:rect id="_x0000_i1025" style="width:0;height:0" o:hrstd="t" o:hrnoshade="t" o:hr="t" fillcolor="#3f3f46" stroked="f"/>
        </w:pict>
      </w:r>
    </w:p>
    <w:p w14:paraId="633B96A4" w14:textId="77777777" w:rsidR="003F098B" w:rsidRPr="00DD402C" w:rsidRDefault="003F098B" w:rsidP="003F098B">
      <w:pPr>
        <w:pStyle w:val="NormalWeb"/>
        <w:spacing w:line="300" w:lineRule="atLeast"/>
        <w:rPr>
          <w:rFonts w:ascii="Segoe UI" w:hAnsi="Segoe UI" w:cs="Segoe UI"/>
          <w:sz w:val="26"/>
          <w:szCs w:val="26"/>
        </w:rPr>
      </w:pPr>
      <w:r w:rsidRPr="00DD402C">
        <w:rPr>
          <w:rStyle w:val="Strong"/>
          <w:rFonts w:ascii="Segoe UI" w:hAnsi="Segoe UI" w:cs="Segoe UI"/>
          <w:sz w:val="26"/>
          <w:szCs w:val="26"/>
        </w:rPr>
        <w:t>GP (6 Sessions) | Genuine Partnership Opportunity | Abingdon, Oxfordshire</w:t>
      </w:r>
    </w:p>
    <w:p w14:paraId="000EFE3A" w14:textId="77777777" w:rsidR="003F098B" w:rsidRPr="00DD402C" w:rsidRDefault="003F098B" w:rsidP="003F098B">
      <w:pPr>
        <w:pStyle w:val="NormalWeb"/>
        <w:spacing w:line="300" w:lineRule="atLeast"/>
        <w:rPr>
          <w:rFonts w:ascii="Segoe UI" w:hAnsi="Segoe UI" w:cs="Segoe UI"/>
          <w:sz w:val="22"/>
          <w:szCs w:val="22"/>
        </w:rPr>
      </w:pPr>
      <w:r w:rsidRPr="00DD402C">
        <w:rPr>
          <w:rStyle w:val="Strong"/>
          <w:rFonts w:ascii="Segoe UI" w:hAnsi="Segoe UI" w:cs="Segoe UI"/>
          <w:sz w:val="22"/>
          <w:szCs w:val="22"/>
        </w:rPr>
        <w:t>Join a thriving, supportive practice where you can enjoy medicine, develop your career and become part of the future leadership team.</w:t>
      </w:r>
    </w:p>
    <w:p w14:paraId="5A3BB915" w14:textId="77777777" w:rsidR="003F098B" w:rsidRDefault="003F098B" w:rsidP="003F098B">
      <w:pPr>
        <w:pStyle w:val="NormalWeb"/>
        <w:spacing w:line="300" w:lineRule="atLeast"/>
        <w:rPr>
          <w:rFonts w:ascii="Segoe UI" w:hAnsi="Segoe UI" w:cs="Segoe UI"/>
          <w:sz w:val="21"/>
          <w:szCs w:val="21"/>
        </w:rPr>
      </w:pPr>
      <w:r>
        <w:rPr>
          <w:rFonts w:ascii="Segoe UI" w:hAnsi="Segoe UI" w:cs="Segoe UI"/>
          <w:sz w:val="21"/>
          <w:szCs w:val="21"/>
        </w:rPr>
        <w:t>Long Furlong Medical Centre is seeking an enthusiastic GP to join our experienced and friendly team following the retirement of a long-standing colleague. Serving over 9,300 patients from modern purpose-built premises in the attractive and historic market town of Abingdon-on-Thames, we offer manageable workloads, strong multidisciplinary support, 15-minute appointments and a genuinely supportive working environment.</w:t>
      </w:r>
    </w:p>
    <w:p w14:paraId="32F770F2" w14:textId="661D7C5B" w:rsidR="003F098B" w:rsidRPr="000C0DF4" w:rsidRDefault="003F098B" w:rsidP="000C0DF4">
      <w:pPr>
        <w:pStyle w:val="NormalWeb"/>
        <w:spacing w:line="300" w:lineRule="atLeast"/>
        <w:rPr>
          <w:rFonts w:ascii="Segoe UI" w:hAnsi="Segoe UI" w:cs="Segoe UI"/>
          <w:sz w:val="21"/>
          <w:szCs w:val="21"/>
        </w:rPr>
      </w:pPr>
      <w:r>
        <w:rPr>
          <w:rFonts w:ascii="Segoe UI" w:hAnsi="Segoe UI" w:cs="Segoe UI"/>
          <w:sz w:val="21"/>
          <w:szCs w:val="21"/>
        </w:rPr>
        <w:t>For the right candidate, this role offers a realistic and well-supported route to Partnership within a stable, high-performing and financially secure practice.</w:t>
      </w:r>
    </w:p>
    <w:p w14:paraId="18A916FB" w14:textId="77320F1A" w:rsidR="00865425" w:rsidRPr="00D3646D" w:rsidRDefault="00865425" w:rsidP="00865425">
      <w:pPr>
        <w:rPr>
          <w:rFonts w:ascii="Segoe UI" w:hAnsi="Segoe UI" w:cs="Segoe UI"/>
        </w:rPr>
      </w:pPr>
      <w:r w:rsidRPr="7C890A20">
        <w:rPr>
          <w:rFonts w:ascii="Segoe UI" w:hAnsi="Segoe UI" w:cs="Segoe UI"/>
          <w:b/>
          <w:bCs/>
        </w:rPr>
        <w:t>Sta</w:t>
      </w:r>
      <w:r w:rsidR="00466B4A" w:rsidRPr="7C890A20">
        <w:rPr>
          <w:rFonts w:ascii="Segoe UI" w:hAnsi="Segoe UI" w:cs="Segoe UI"/>
          <w:b/>
          <w:bCs/>
        </w:rPr>
        <w:t>rt Date</w:t>
      </w:r>
      <w:r w:rsidR="736A58C0" w:rsidRPr="7C890A20">
        <w:rPr>
          <w:rFonts w:ascii="Segoe UI" w:hAnsi="Segoe UI" w:cs="Segoe UI"/>
          <w:b/>
          <w:bCs/>
        </w:rPr>
        <w:t xml:space="preserve"> early December 2026</w:t>
      </w:r>
    </w:p>
    <w:p w14:paraId="664A0296" w14:textId="77777777" w:rsidR="00867F41" w:rsidRPr="00867F41" w:rsidRDefault="00867F41" w:rsidP="00867F41">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867F41">
        <w:rPr>
          <w:rFonts w:ascii="Segoe UI" w:eastAsia="Times New Roman" w:hAnsi="Segoe UI" w:cs="Segoe UI"/>
          <w:b/>
          <w:bCs/>
          <w:kern w:val="0"/>
          <w:lang w:eastAsia="en-GB"/>
          <w14:ligatures w14:val="none"/>
        </w:rPr>
        <w:t>Location: Long Furlong Medical Centre, Abingdon-on-Thames, Oxfordshire</w:t>
      </w:r>
    </w:p>
    <w:p w14:paraId="40521DEB" w14:textId="77777777" w:rsidR="00867F41" w:rsidRPr="00867F41" w:rsidRDefault="00867F41"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67F41">
        <w:rPr>
          <w:rFonts w:ascii="Segoe UI" w:eastAsia="Times New Roman" w:hAnsi="Segoe UI" w:cs="Segoe UI"/>
          <w:kern w:val="0"/>
          <w:sz w:val="21"/>
          <w:szCs w:val="21"/>
          <w:lang w:eastAsia="en-GB"/>
          <w14:ligatures w14:val="none"/>
        </w:rPr>
        <w:t>Situated in the attractive market town of Abingdon-on-Thames, just south of Oxford, we offer the perfect balance of rewarding clinical practice and excellent quality of life. With easy access to Oxford, the Cotswolds and London, the area is popular with GPs seeking both professional fulfilment and a great place to live.</w:t>
      </w:r>
    </w:p>
    <w:p w14:paraId="4269088C" w14:textId="77777777" w:rsidR="00867F41" w:rsidRDefault="00867F41"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67F41">
        <w:rPr>
          <w:rFonts w:ascii="Segoe UI" w:eastAsia="Times New Roman" w:hAnsi="Segoe UI" w:cs="Segoe UI"/>
          <w:kern w:val="0"/>
          <w:sz w:val="21"/>
          <w:szCs w:val="21"/>
          <w:lang w:eastAsia="en-GB"/>
          <w14:ligatures w14:val="none"/>
        </w:rPr>
        <w:t>Are you looking for a supportive practice where you can enjoy medicine, develop your career and potentially become a future partner?</w:t>
      </w:r>
    </w:p>
    <w:p w14:paraId="49658570" w14:textId="77777777" w:rsidR="00D3646D" w:rsidRPr="00867F41" w:rsidRDefault="00D3646D"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238D8CFF" w14:textId="3AE9E013" w:rsidR="00867F41" w:rsidRPr="00D3646D" w:rsidRDefault="00867F41" w:rsidP="00867F41">
      <w:pPr>
        <w:spacing w:before="100" w:beforeAutospacing="1" w:after="100" w:afterAutospacing="1" w:line="300" w:lineRule="atLeast"/>
        <w:outlineLvl w:val="2"/>
        <w:rPr>
          <w:rFonts w:ascii="Segoe UI" w:eastAsia="Times New Roman" w:hAnsi="Segoe UI" w:cs="Segoe UI"/>
          <w:b/>
          <w:bCs/>
          <w:kern w:val="0"/>
          <w:lang w:eastAsia="en-GB"/>
          <w14:ligatures w14:val="none"/>
        </w:rPr>
      </w:pPr>
      <w:r w:rsidRPr="00D3646D">
        <w:rPr>
          <w:rFonts w:ascii="Segoe UI" w:eastAsia="Times New Roman" w:hAnsi="Segoe UI" w:cs="Segoe UI"/>
          <w:b/>
          <w:bCs/>
          <w:kern w:val="0"/>
          <w:lang w:eastAsia="en-GB"/>
          <w14:ligatures w14:val="none"/>
        </w:rPr>
        <w:lastRenderedPageBreak/>
        <w:t>About Us</w:t>
      </w:r>
    </w:p>
    <w:p w14:paraId="2D0A1570" w14:textId="77777777" w:rsidR="00867F41" w:rsidRPr="00867F41" w:rsidRDefault="00867F41"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67F41">
        <w:rPr>
          <w:rFonts w:ascii="Segoe UI" w:eastAsia="Times New Roman" w:hAnsi="Segoe UI" w:cs="Segoe UI"/>
          <w:kern w:val="0"/>
          <w:sz w:val="21"/>
          <w:szCs w:val="21"/>
          <w:lang w:eastAsia="en-GB"/>
          <w14:ligatures w14:val="none"/>
        </w:rPr>
        <w:t>Long Furlong Medical Centre is seeking an enthusiastic GP to join our experienced team. This is an excellent opportunity to become part of a high-performing, financially stable practice based in modern, purpose-built premises.</w:t>
      </w:r>
    </w:p>
    <w:p w14:paraId="76E531D7" w14:textId="77777777" w:rsidR="00867F41" w:rsidRPr="00867F41" w:rsidRDefault="00867F41"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67F41">
        <w:rPr>
          <w:rFonts w:ascii="Segoe UI" w:eastAsia="Times New Roman" w:hAnsi="Segoe UI" w:cs="Segoe UI"/>
          <w:kern w:val="0"/>
          <w:sz w:val="21"/>
          <w:szCs w:val="21"/>
          <w:lang w:eastAsia="en-GB"/>
          <w14:ligatures w14:val="none"/>
        </w:rPr>
        <w:t>We are a cohesive and approachable team with a strong focus on delivering high-quality patient care while maintaining realistic workloads and a positive working environment. We value mutual support, protected breaks and open communication, recognising that excellent patient care starts with a happy and supported team.</w:t>
      </w:r>
    </w:p>
    <w:p w14:paraId="51B6023C" w14:textId="77777777" w:rsidR="00867F41" w:rsidRPr="00867F41" w:rsidRDefault="00867F41" w:rsidP="00867F41">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867F41">
        <w:rPr>
          <w:rFonts w:ascii="Segoe UI" w:eastAsia="Times New Roman" w:hAnsi="Segoe UI" w:cs="Segoe UI"/>
          <w:kern w:val="0"/>
          <w:sz w:val="21"/>
          <w:szCs w:val="21"/>
          <w:lang w:eastAsia="en-GB"/>
          <w14:ligatures w14:val="none"/>
        </w:rPr>
        <w:t>Whether you are looking to develop your skills, pursue specialist interests or explore a future partnership opportunity, you will find a welcoming practice where colleagues genuinely enjoy working together and supporting one another</w:t>
      </w:r>
    </w:p>
    <w:p w14:paraId="284AACD2" w14:textId="77777777" w:rsidR="00E151BB" w:rsidRPr="00E10A67" w:rsidRDefault="00E151BB" w:rsidP="00865425">
      <w:pPr>
        <w:rPr>
          <w:rFonts w:ascii="Segoe UI" w:hAnsi="Segoe UI" w:cs="Segoe UI"/>
          <w:b/>
          <w:bCs/>
        </w:rPr>
      </w:pPr>
    </w:p>
    <w:p w14:paraId="318076F8" w14:textId="77777777" w:rsidR="00865425" w:rsidRPr="00E10A67" w:rsidRDefault="00865425" w:rsidP="00865425">
      <w:pPr>
        <w:rPr>
          <w:rFonts w:ascii="Segoe UI" w:hAnsi="Segoe UI" w:cs="Segoe UI"/>
          <w:b/>
          <w:bCs/>
        </w:rPr>
      </w:pPr>
      <w:r w:rsidRPr="00E10A67">
        <w:rPr>
          <w:rFonts w:ascii="Segoe UI" w:hAnsi="Segoe UI" w:cs="Segoe UI"/>
          <w:b/>
          <w:bCs/>
        </w:rPr>
        <w:t xml:space="preserve">Our Team  </w:t>
      </w:r>
    </w:p>
    <w:p w14:paraId="2860C636"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You will be joining a well‑resourced multidisciplinary team, including:  </w:t>
      </w:r>
    </w:p>
    <w:p w14:paraId="23A0CF59" w14:textId="0398C493"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w:t>
      </w:r>
      <w:r w:rsidR="00437CAF" w:rsidRPr="00E10A67">
        <w:rPr>
          <w:rFonts w:ascii="Segoe UI" w:hAnsi="Segoe UI" w:cs="Segoe UI"/>
          <w:sz w:val="21"/>
          <w:szCs w:val="21"/>
        </w:rPr>
        <w:t>2</w:t>
      </w:r>
      <w:r w:rsidRPr="00E10A67">
        <w:rPr>
          <w:rFonts w:ascii="Segoe UI" w:hAnsi="Segoe UI" w:cs="Segoe UI"/>
          <w:sz w:val="21"/>
          <w:szCs w:val="21"/>
        </w:rPr>
        <w:t xml:space="preserve"> GP Partners  </w:t>
      </w:r>
    </w:p>
    <w:p w14:paraId="6B3F58FA"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- 5 Salaried GPs  </w:t>
      </w:r>
    </w:p>
    <w:p w14:paraId="7845723E"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- 4 Practice Nurses  </w:t>
      </w:r>
    </w:p>
    <w:p w14:paraId="1B3CA571"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- 3 Healthcare Assistants  </w:t>
      </w:r>
    </w:p>
    <w:p w14:paraId="00A3AFB4"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Paramedic  </w:t>
      </w:r>
    </w:p>
    <w:p w14:paraId="22984317"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Clinical Pharmacist  </w:t>
      </w:r>
    </w:p>
    <w:p w14:paraId="465293C3"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Pharmacy Technician  </w:t>
      </w:r>
    </w:p>
    <w:p w14:paraId="68FB6CFA"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First Contact Physiotherapist  </w:t>
      </w:r>
    </w:p>
    <w:p w14:paraId="10909FC5"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Mental Health Practitioner  </w:t>
      </w:r>
    </w:p>
    <w:p w14:paraId="174E0017"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 Social Prescriber  </w:t>
      </w:r>
    </w:p>
    <w:p w14:paraId="26663CB0"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Home Visiting Service  </w:t>
      </w:r>
    </w:p>
    <w:p w14:paraId="3B32E69B"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- 14 Admin/Support Staff providing strong clerical and workflow support  </w:t>
      </w:r>
    </w:p>
    <w:p w14:paraId="2AC5AAC4" w14:textId="77777777" w:rsidR="00865425" w:rsidRPr="00E10A67" w:rsidRDefault="00865425" w:rsidP="00865425">
      <w:pPr>
        <w:rPr>
          <w:rFonts w:ascii="Segoe UI" w:hAnsi="Segoe UI" w:cs="Segoe UI"/>
          <w:b/>
          <w:bCs/>
        </w:rPr>
      </w:pPr>
    </w:p>
    <w:p w14:paraId="7C34EE9A" w14:textId="77777777" w:rsidR="00865425" w:rsidRPr="00E10A67" w:rsidRDefault="00865425" w:rsidP="00865425">
      <w:pPr>
        <w:rPr>
          <w:rFonts w:ascii="Segoe UI" w:hAnsi="Segoe UI" w:cs="Segoe UI"/>
          <w:b/>
          <w:bCs/>
        </w:rPr>
      </w:pPr>
      <w:r w:rsidRPr="00E10A67">
        <w:rPr>
          <w:rFonts w:ascii="Segoe UI" w:hAnsi="Segoe UI" w:cs="Segoe UI"/>
          <w:b/>
          <w:bCs/>
        </w:rPr>
        <w:t xml:space="preserve">What We Offer  </w:t>
      </w:r>
    </w:p>
    <w:p w14:paraId="15B27C24"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A friendly, supportive and collaborative working environment  </w:t>
      </w:r>
    </w:p>
    <w:p w14:paraId="7B511DA8"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Regular team coffee breaks and informal case discussions, plus sociable lunches  </w:t>
      </w:r>
    </w:p>
    <w:p w14:paraId="71EBB927"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- 15‑minute appointments as standard, with a mixture of face‑to‑face and telephone consultations  </w:t>
      </w:r>
    </w:p>
    <w:p w14:paraId="7B2B0892"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Genuine opportunities for professional development and career progression  </w:t>
      </w:r>
    </w:p>
    <w:p w14:paraId="3CF4CF89"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 Support for the New to GP Fellowship scheme  </w:t>
      </w:r>
    </w:p>
    <w:p w14:paraId="16CA9669"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 Encouragement for portfolio roles and special interests aligned with practice needs  </w:t>
      </w:r>
    </w:p>
    <w:p w14:paraId="74F8F33D"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Competitive salary (in line with BMA guidance), NHS pension  </w:t>
      </w:r>
    </w:p>
    <w:p w14:paraId="0D9854BD"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- 6 weeks’ annual leave (pro rata) and 1 week’s study leave (pro rata)  </w:t>
      </w:r>
    </w:p>
    <w:p w14:paraId="27F78797" w14:textId="3154D0DF"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w:t>
      </w:r>
      <w:r w:rsidR="00241DF3" w:rsidRPr="00E10A67">
        <w:rPr>
          <w:rFonts w:ascii="Segoe UI" w:hAnsi="Segoe UI" w:cs="Segoe UI"/>
          <w:sz w:val="21"/>
          <w:szCs w:val="21"/>
        </w:rPr>
        <w:t>We are particularly keen to hear from GPs who may be considering Partnership. Our Partners are committed to supporting the successful candidate through mentoring and development, providing a realistic and supported route into future practice leadership.</w:t>
      </w:r>
      <w:r w:rsidRPr="00E10A67">
        <w:rPr>
          <w:rFonts w:ascii="Segoe UI" w:hAnsi="Segoe UI" w:cs="Segoe UI"/>
          <w:sz w:val="21"/>
          <w:szCs w:val="21"/>
        </w:rPr>
        <w:t xml:space="preserve"> </w:t>
      </w:r>
    </w:p>
    <w:p w14:paraId="5E1976C8"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- 9,300+ patients – predominantly younger population with low deprivation  </w:t>
      </w:r>
    </w:p>
    <w:p w14:paraId="11EEC913"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EMIS Web / </w:t>
      </w:r>
      <w:proofErr w:type="spellStart"/>
      <w:r w:rsidRPr="00E10A67">
        <w:rPr>
          <w:rFonts w:ascii="Segoe UI" w:hAnsi="Segoe UI" w:cs="Segoe UI"/>
          <w:sz w:val="21"/>
          <w:szCs w:val="21"/>
        </w:rPr>
        <w:t>Docman</w:t>
      </w:r>
      <w:proofErr w:type="spellEnd"/>
      <w:r w:rsidRPr="00E10A67">
        <w:rPr>
          <w:rFonts w:ascii="Segoe UI" w:hAnsi="Segoe UI" w:cs="Segoe UI"/>
          <w:sz w:val="21"/>
          <w:szCs w:val="21"/>
        </w:rPr>
        <w:t xml:space="preserve"> 10  </w:t>
      </w:r>
    </w:p>
    <w:p w14:paraId="10A49F65"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High QOF achievement and strong engagement with enhanced services  </w:t>
      </w:r>
    </w:p>
    <w:p w14:paraId="16838FBB"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Established teaching practice with excellent patient feedback  </w:t>
      </w:r>
    </w:p>
    <w:p w14:paraId="36EFF720" w14:textId="77777777" w:rsidR="00720893" w:rsidRPr="00E10A67" w:rsidRDefault="00865425" w:rsidP="00865425">
      <w:pPr>
        <w:rPr>
          <w:rFonts w:ascii="Segoe UI" w:hAnsi="Segoe UI" w:cs="Segoe UI"/>
          <w:sz w:val="21"/>
          <w:szCs w:val="21"/>
        </w:rPr>
      </w:pPr>
      <w:r w:rsidRPr="00E10A67">
        <w:rPr>
          <w:rFonts w:ascii="Segoe UI" w:hAnsi="Segoe UI" w:cs="Segoe UI"/>
          <w:sz w:val="21"/>
          <w:szCs w:val="21"/>
        </w:rPr>
        <w:t xml:space="preserve">- Independent pharmacy on site  </w:t>
      </w:r>
    </w:p>
    <w:p w14:paraId="23D22684" w14:textId="04A03B98" w:rsidR="00720893" w:rsidRPr="00E10A67" w:rsidRDefault="0006544C" w:rsidP="00865425">
      <w:pPr>
        <w:rPr>
          <w:rFonts w:ascii="Segoe UI" w:hAnsi="Segoe UI" w:cs="Segoe UI"/>
          <w:sz w:val="21"/>
          <w:szCs w:val="21"/>
        </w:rPr>
      </w:pPr>
      <w:r w:rsidRPr="00E10A67">
        <w:rPr>
          <w:rFonts w:ascii="Segoe UI" w:hAnsi="Segoe UI" w:cs="Segoe UI"/>
          <w:sz w:val="21"/>
          <w:szCs w:val="21"/>
        </w:rPr>
        <w:t>- Flexible working arrangements will be considered for the right candidate.</w:t>
      </w:r>
    </w:p>
    <w:p w14:paraId="02A9706B" w14:textId="2EE860B1"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CQC rated **Good** (Care Quality Commission, www.cqc.org.uk, Tel: 03000 616161)  </w:t>
      </w:r>
    </w:p>
    <w:p w14:paraId="394A57E4" w14:textId="77777777" w:rsidR="00865425" w:rsidRPr="00E10A67" w:rsidRDefault="00865425" w:rsidP="00865425">
      <w:pPr>
        <w:rPr>
          <w:rFonts w:ascii="Segoe UI" w:hAnsi="Segoe UI" w:cs="Segoe UI"/>
          <w:b/>
          <w:bCs/>
        </w:rPr>
      </w:pPr>
    </w:p>
    <w:p w14:paraId="741AA74F" w14:textId="77777777" w:rsidR="00865425" w:rsidRPr="00E10A67" w:rsidRDefault="00865425" w:rsidP="00865425">
      <w:pPr>
        <w:rPr>
          <w:rFonts w:ascii="Segoe UI" w:hAnsi="Segoe UI" w:cs="Segoe UI"/>
          <w:b/>
          <w:bCs/>
        </w:rPr>
      </w:pPr>
      <w:r w:rsidRPr="00E10A67">
        <w:rPr>
          <w:rFonts w:ascii="Segoe UI" w:hAnsi="Segoe UI" w:cs="Segoe UI"/>
          <w:b/>
          <w:bCs/>
        </w:rPr>
        <w:t xml:space="preserve">The Role  </w:t>
      </w:r>
    </w:p>
    <w:p w14:paraId="3D917E9B" w14:textId="131531B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w:t>
      </w:r>
      <w:r w:rsidR="0031713E" w:rsidRPr="00E10A67">
        <w:rPr>
          <w:rFonts w:ascii="Segoe UI" w:hAnsi="Segoe UI" w:cs="Segoe UI"/>
          <w:sz w:val="21"/>
          <w:szCs w:val="21"/>
        </w:rPr>
        <w:t>6</w:t>
      </w:r>
      <w:r w:rsidRPr="00E10A67">
        <w:rPr>
          <w:rFonts w:ascii="Segoe UI" w:hAnsi="Segoe UI" w:cs="Segoe UI"/>
          <w:sz w:val="21"/>
          <w:szCs w:val="21"/>
        </w:rPr>
        <w:t xml:space="preserve"> clinical sessions per week  </w:t>
      </w:r>
    </w:p>
    <w:p w14:paraId="11B2D25C"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Provide high‑quality, patient‑centred medical care  </w:t>
      </w:r>
    </w:p>
    <w:p w14:paraId="143CC2EE"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Work closely with our multidisciplinary team to deliver safe, efficient care  </w:t>
      </w:r>
    </w:p>
    <w:p w14:paraId="7A0EDE14"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Participate in practice meetings and contribute to service development and quality improvement  </w:t>
      </w:r>
    </w:p>
    <w:p w14:paraId="276A9942" w14:textId="77777777" w:rsidR="00865425" w:rsidRPr="00E10A67" w:rsidRDefault="00865425" w:rsidP="00865425">
      <w:pPr>
        <w:rPr>
          <w:rFonts w:ascii="Segoe UI" w:hAnsi="Segoe UI" w:cs="Segoe UI"/>
          <w:sz w:val="21"/>
          <w:szCs w:val="21"/>
        </w:rPr>
      </w:pPr>
      <w:r w:rsidRPr="00E10A67">
        <w:rPr>
          <w:rFonts w:ascii="Segoe UI" w:hAnsi="Segoe UI" w:cs="Segoe UI"/>
          <w:sz w:val="21"/>
          <w:szCs w:val="21"/>
        </w:rPr>
        <w:t xml:space="preserve">- Engage in ongoing CPD and appraisal/revalidation activities  </w:t>
      </w:r>
    </w:p>
    <w:p w14:paraId="3F863359" w14:textId="77777777" w:rsidR="00865425" w:rsidRPr="00E10A67" w:rsidRDefault="00865425" w:rsidP="00865425">
      <w:pPr>
        <w:rPr>
          <w:rFonts w:ascii="Segoe UI" w:hAnsi="Segoe UI" w:cs="Segoe UI"/>
          <w:b/>
          <w:bCs/>
        </w:rPr>
      </w:pPr>
    </w:p>
    <w:p w14:paraId="1A6CA3EB" w14:textId="77777777" w:rsidR="00865425" w:rsidRPr="00E10A67" w:rsidRDefault="00865425" w:rsidP="00865425">
      <w:pPr>
        <w:rPr>
          <w:rFonts w:ascii="Segoe UI" w:hAnsi="Segoe UI" w:cs="Segoe UI"/>
          <w:b/>
          <w:bCs/>
        </w:rPr>
      </w:pPr>
      <w:r w:rsidRPr="00E10A67">
        <w:rPr>
          <w:rFonts w:ascii="Segoe UI" w:hAnsi="Segoe UI" w:cs="Segoe UI"/>
          <w:b/>
          <w:bCs/>
        </w:rPr>
        <w:t xml:space="preserve">Requirements  </w:t>
      </w:r>
    </w:p>
    <w:p w14:paraId="54D925E4" w14:textId="77777777" w:rsidR="00865425" w:rsidRPr="002D125B" w:rsidRDefault="00865425" w:rsidP="00865425">
      <w:pPr>
        <w:rPr>
          <w:rFonts w:ascii="Segoe UI" w:hAnsi="Segoe UI" w:cs="Segoe UI"/>
          <w:sz w:val="21"/>
          <w:szCs w:val="21"/>
        </w:rPr>
      </w:pPr>
      <w:r w:rsidRPr="002D125B">
        <w:rPr>
          <w:rFonts w:ascii="Segoe UI" w:hAnsi="Segoe UI" w:cs="Segoe UI"/>
          <w:sz w:val="21"/>
          <w:szCs w:val="21"/>
        </w:rPr>
        <w:t xml:space="preserve">- Full GMC registration with a licence to practise and inclusion on the GP Register  </w:t>
      </w:r>
    </w:p>
    <w:p w14:paraId="298F8C86" w14:textId="77777777" w:rsidR="00865425" w:rsidRPr="002D125B" w:rsidRDefault="00865425" w:rsidP="00865425">
      <w:pPr>
        <w:rPr>
          <w:rFonts w:ascii="Segoe UI" w:hAnsi="Segoe UI" w:cs="Segoe UI"/>
          <w:sz w:val="21"/>
          <w:szCs w:val="21"/>
        </w:rPr>
      </w:pPr>
      <w:r w:rsidRPr="002D125B">
        <w:rPr>
          <w:rFonts w:ascii="Segoe UI" w:hAnsi="Segoe UI" w:cs="Segoe UI"/>
          <w:sz w:val="21"/>
          <w:szCs w:val="21"/>
        </w:rPr>
        <w:t xml:space="preserve">- Inclusion (or eligibility for inclusion) on the NHS England Performers List  </w:t>
      </w:r>
    </w:p>
    <w:p w14:paraId="030EAB5A" w14:textId="77777777" w:rsidR="00865425" w:rsidRPr="002D125B" w:rsidRDefault="00865425" w:rsidP="00865425">
      <w:pPr>
        <w:rPr>
          <w:rFonts w:ascii="Segoe UI" w:hAnsi="Segoe UI" w:cs="Segoe UI"/>
          <w:sz w:val="21"/>
          <w:szCs w:val="21"/>
        </w:rPr>
      </w:pPr>
      <w:r w:rsidRPr="002D125B">
        <w:rPr>
          <w:rFonts w:ascii="Segoe UI" w:hAnsi="Segoe UI" w:cs="Segoe UI"/>
          <w:sz w:val="21"/>
          <w:szCs w:val="21"/>
        </w:rPr>
        <w:t xml:space="preserve">- Commitment to high‑quality, compassionate patient care  </w:t>
      </w:r>
    </w:p>
    <w:p w14:paraId="64D057C9" w14:textId="77777777" w:rsidR="00865425" w:rsidRPr="002D125B" w:rsidRDefault="00865425" w:rsidP="00865425">
      <w:pPr>
        <w:rPr>
          <w:rFonts w:ascii="Segoe UI" w:hAnsi="Segoe UI" w:cs="Segoe UI"/>
          <w:sz w:val="21"/>
          <w:szCs w:val="21"/>
        </w:rPr>
      </w:pPr>
      <w:r w:rsidRPr="002D125B">
        <w:rPr>
          <w:rFonts w:ascii="Segoe UI" w:hAnsi="Segoe UI" w:cs="Segoe UI"/>
          <w:sz w:val="21"/>
          <w:szCs w:val="21"/>
        </w:rPr>
        <w:t xml:space="preserve">- Good communication skills and a team‑orientated approach  </w:t>
      </w:r>
    </w:p>
    <w:p w14:paraId="5629A351" w14:textId="77777777" w:rsidR="00DC72A5" w:rsidRDefault="00DC72A5" w:rsidP="00182799">
      <w:pPr>
        <w:rPr>
          <w:rFonts w:ascii="Segoe UI" w:hAnsi="Segoe UI" w:cs="Segoe UI"/>
        </w:rPr>
      </w:pPr>
    </w:p>
    <w:p w14:paraId="01067B27" w14:textId="77777777" w:rsidR="00D17FB0" w:rsidRPr="00E10A67" w:rsidRDefault="00D17FB0" w:rsidP="00182799">
      <w:pPr>
        <w:rPr>
          <w:rFonts w:ascii="Segoe UI" w:hAnsi="Segoe UI" w:cs="Segoe UI"/>
        </w:rPr>
      </w:pPr>
    </w:p>
    <w:p w14:paraId="20FF0F2B" w14:textId="77777777" w:rsidR="00214A1F" w:rsidRPr="00E10A67" w:rsidRDefault="00214A1F" w:rsidP="00214A1F">
      <w:pPr>
        <w:rPr>
          <w:rFonts w:ascii="Segoe UI" w:hAnsi="Segoe UI" w:cs="Segoe UI"/>
          <w:b/>
          <w:bCs/>
        </w:rPr>
      </w:pPr>
      <w:r w:rsidRPr="00E10A67">
        <w:rPr>
          <w:rFonts w:ascii="Segoe UI" w:hAnsi="Segoe UI" w:cs="Segoe UI"/>
          <w:b/>
          <w:bCs/>
        </w:rPr>
        <w:t>Why Join Us?</w:t>
      </w:r>
    </w:p>
    <w:p w14:paraId="73F5AE59" w14:textId="77777777" w:rsidR="00214A1F" w:rsidRDefault="00214A1F" w:rsidP="00214A1F">
      <w:pPr>
        <w:rPr>
          <w:rFonts w:ascii="Segoe UI" w:hAnsi="Segoe UI" w:cs="Segoe UI"/>
          <w:sz w:val="21"/>
          <w:szCs w:val="21"/>
        </w:rPr>
      </w:pPr>
      <w:r w:rsidRPr="002D125B">
        <w:rPr>
          <w:rFonts w:ascii="Segoe UI" w:hAnsi="Segoe UI" w:cs="Segoe UI"/>
          <w:sz w:val="21"/>
          <w:szCs w:val="21"/>
        </w:rPr>
        <w:t>At Long Furlong, we believe that great patient care starts with looking after our team. We are proud of our supportive culture, manageable workloads and strong sense of teamwork. Joining us means becoming part of a practice where your contribution is valued, your professional development is encouraged and your future career aspirations – including Partnership – can be actively supported.</w:t>
      </w:r>
    </w:p>
    <w:p w14:paraId="46B34ECC" w14:textId="77777777" w:rsidR="00D17FB0" w:rsidRPr="002D125B" w:rsidRDefault="00D17FB0" w:rsidP="00214A1F">
      <w:pPr>
        <w:rPr>
          <w:rFonts w:ascii="Segoe UI" w:hAnsi="Segoe UI" w:cs="Segoe UI"/>
          <w:sz w:val="21"/>
          <w:szCs w:val="21"/>
        </w:rPr>
      </w:pPr>
    </w:p>
    <w:p w14:paraId="332E8258" w14:textId="77777777" w:rsidR="00214A1F" w:rsidRPr="00E10A67" w:rsidRDefault="00214A1F" w:rsidP="00214A1F">
      <w:pPr>
        <w:rPr>
          <w:rFonts w:ascii="Segoe UI" w:hAnsi="Segoe UI" w:cs="Segoe UI"/>
        </w:rPr>
      </w:pPr>
      <w:r w:rsidRPr="00E10A67">
        <w:rPr>
          <w:rFonts w:ascii="Segoe UI" w:hAnsi="Segoe UI" w:cs="Segoe UI"/>
          <w:b/>
          <w:bCs/>
        </w:rPr>
        <w:t>What you can expect:</w:t>
      </w:r>
    </w:p>
    <w:p w14:paraId="0380D6E4" w14:textId="58F7DE24" w:rsidR="00182799" w:rsidRPr="00E10A67" w:rsidRDefault="00214A1F" w:rsidP="00865425">
      <w:pPr>
        <w:rPr>
          <w:rFonts w:ascii="Segoe UI" w:hAnsi="Segoe UI" w:cs="Segoe UI"/>
        </w:rPr>
      </w:pPr>
      <w:r w:rsidRPr="00E10A67">
        <w:rPr>
          <w:rFonts w:ascii="Segoe UI Symbol" w:hAnsi="Segoe UI Symbol" w:cs="Segoe UI Symbol"/>
        </w:rPr>
        <w:t>✓</w:t>
      </w:r>
      <w:r w:rsidRPr="00E10A67">
        <w:rPr>
          <w:rFonts w:ascii="Segoe UI" w:hAnsi="Segoe UI" w:cs="Segoe UI"/>
        </w:rPr>
        <w:t xml:space="preserve"> Genuine route to Partnership</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15-minute appointments</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Strong multidisciplinary and administrative support</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Modern, purpose-built premises</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Home Visiting Service</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Teaching practice with excellent patient feedback</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Portfolio careers and special interests encouraged</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Friendly team culture with regular social and learning opportunities</w:t>
      </w:r>
      <w:r w:rsidRPr="00E10A67">
        <w:rPr>
          <w:rFonts w:ascii="Segoe UI" w:hAnsi="Segoe UI" w:cs="Segoe UI"/>
        </w:rPr>
        <w:br/>
      </w:r>
      <w:r w:rsidRPr="00E10A67">
        <w:rPr>
          <w:rFonts w:ascii="Segoe UI Symbol" w:hAnsi="Segoe UI Symbol" w:cs="Segoe UI Symbol"/>
        </w:rPr>
        <w:t>✓</w:t>
      </w:r>
      <w:r w:rsidRPr="00E10A67">
        <w:rPr>
          <w:rFonts w:ascii="Segoe UI" w:hAnsi="Segoe UI" w:cs="Segoe UI"/>
        </w:rPr>
        <w:t xml:space="preserve"> Attractive market town location close to Oxford, the Cotswolds and London</w:t>
      </w:r>
    </w:p>
    <w:p w14:paraId="7A1E5D35" w14:textId="77777777" w:rsidR="00D17A69" w:rsidRPr="00E10A67" w:rsidRDefault="00D17A69" w:rsidP="00865425">
      <w:pPr>
        <w:rPr>
          <w:rFonts w:ascii="Segoe UI" w:hAnsi="Segoe UI" w:cs="Segoe UI"/>
        </w:rPr>
      </w:pPr>
    </w:p>
    <w:p w14:paraId="28B96C16" w14:textId="77777777" w:rsidR="00D17A69" w:rsidRPr="00E10A67" w:rsidRDefault="00D17A69" w:rsidP="00D17A69">
      <w:pPr>
        <w:rPr>
          <w:rFonts w:ascii="Segoe UI" w:hAnsi="Segoe UI" w:cs="Segoe UI"/>
          <w:b/>
          <w:bCs/>
        </w:rPr>
      </w:pPr>
      <w:r w:rsidRPr="00E10A67">
        <w:rPr>
          <w:rFonts w:ascii="Segoe UI" w:hAnsi="Segoe UI" w:cs="Segoe UI"/>
          <w:b/>
          <w:bCs/>
        </w:rPr>
        <w:t>Interested?</w:t>
      </w:r>
    </w:p>
    <w:p w14:paraId="6C745804" w14:textId="77777777" w:rsidR="00D17A69" w:rsidRPr="002D125B" w:rsidRDefault="00D17A69" w:rsidP="00D17A69">
      <w:pPr>
        <w:rPr>
          <w:rFonts w:ascii="Segoe UI" w:hAnsi="Segoe UI" w:cs="Segoe UI"/>
          <w:sz w:val="21"/>
          <w:szCs w:val="21"/>
        </w:rPr>
      </w:pPr>
      <w:r w:rsidRPr="002D125B">
        <w:rPr>
          <w:rFonts w:ascii="Segoe UI" w:hAnsi="Segoe UI" w:cs="Segoe UI"/>
          <w:sz w:val="21"/>
          <w:szCs w:val="21"/>
        </w:rPr>
        <w:t>We would love to hear from you.</w:t>
      </w:r>
    </w:p>
    <w:p w14:paraId="4661767E" w14:textId="2B279AE7" w:rsidR="00D17A69" w:rsidRPr="002D125B" w:rsidRDefault="00D17A69" w:rsidP="00D17A69">
      <w:pPr>
        <w:rPr>
          <w:rFonts w:ascii="Segoe UI" w:hAnsi="Segoe UI" w:cs="Segoe UI"/>
          <w:sz w:val="21"/>
          <w:szCs w:val="21"/>
        </w:rPr>
      </w:pPr>
      <w:r w:rsidRPr="002D125B">
        <w:rPr>
          <w:rFonts w:ascii="Segoe UI" w:hAnsi="Segoe UI" w:cs="Segoe UI"/>
          <w:sz w:val="21"/>
          <w:szCs w:val="21"/>
        </w:rPr>
        <w:t xml:space="preserve">Please send your CV and a brief covering letter outlining your interest in the role to </w:t>
      </w:r>
      <w:r w:rsidRPr="002D125B">
        <w:rPr>
          <w:rFonts w:ascii="Segoe UI" w:hAnsi="Segoe UI" w:cs="Segoe UI"/>
          <w:b/>
          <w:bCs/>
          <w:sz w:val="21"/>
          <w:szCs w:val="21"/>
        </w:rPr>
        <w:t>Debbie Major, Practice Manager</w:t>
      </w:r>
      <w:r w:rsidRPr="002D125B">
        <w:rPr>
          <w:rFonts w:ascii="Segoe UI" w:hAnsi="Segoe UI" w:cs="Segoe UI"/>
          <w:sz w:val="21"/>
          <w:szCs w:val="21"/>
        </w:rPr>
        <w:t>, at</w:t>
      </w:r>
      <w:r w:rsidR="00F34958" w:rsidRPr="002D125B">
        <w:rPr>
          <w:rFonts w:ascii="Segoe UI" w:hAnsi="Segoe UI" w:cs="Segoe UI"/>
          <w:sz w:val="21"/>
          <w:szCs w:val="21"/>
        </w:rPr>
        <w:t xml:space="preserve"> </w:t>
      </w:r>
      <w:r w:rsidR="00F34958" w:rsidRPr="002D125B">
        <w:rPr>
          <w:rFonts w:ascii="Segoe UI" w:hAnsi="Segoe UI" w:cs="Segoe UI"/>
          <w:b/>
          <w:bCs/>
          <w:sz w:val="21"/>
          <w:szCs w:val="21"/>
        </w:rPr>
        <w:t>bobicb-ox.pm.longfurlong@nhs.net</w:t>
      </w:r>
      <w:r w:rsidRPr="002D125B">
        <w:rPr>
          <w:rFonts w:ascii="Segoe UI" w:hAnsi="Segoe UI" w:cs="Segoe UI"/>
          <w:sz w:val="21"/>
          <w:szCs w:val="21"/>
        </w:rPr>
        <w:t>.</w:t>
      </w:r>
    </w:p>
    <w:p w14:paraId="240BAAB3" w14:textId="77777777" w:rsidR="00D17A69" w:rsidRPr="002D125B" w:rsidRDefault="00D17A69" w:rsidP="00D17A69">
      <w:pPr>
        <w:rPr>
          <w:rFonts w:ascii="Segoe UI" w:hAnsi="Segoe UI" w:cs="Segoe UI"/>
          <w:sz w:val="21"/>
          <w:szCs w:val="21"/>
        </w:rPr>
      </w:pPr>
      <w:r w:rsidRPr="002D125B">
        <w:rPr>
          <w:rFonts w:ascii="Segoe UI" w:hAnsi="Segoe UI" w:cs="Segoe UI"/>
          <w:sz w:val="21"/>
          <w:szCs w:val="21"/>
        </w:rPr>
        <w:t xml:space="preserve">If you're considering a future Partnership opportunity and would like to learn more about the practice, we would be delighted to arrange an informal conversation or practice visit. Please contact us on </w:t>
      </w:r>
      <w:r w:rsidRPr="002D125B">
        <w:rPr>
          <w:rFonts w:ascii="Segoe UI" w:hAnsi="Segoe UI" w:cs="Segoe UI"/>
          <w:b/>
          <w:bCs/>
          <w:sz w:val="21"/>
          <w:szCs w:val="21"/>
        </w:rPr>
        <w:t>01235 557426</w:t>
      </w:r>
      <w:r w:rsidRPr="002D125B">
        <w:rPr>
          <w:rFonts w:ascii="Segoe UI" w:hAnsi="Segoe UI" w:cs="Segoe UI"/>
          <w:sz w:val="21"/>
          <w:szCs w:val="21"/>
        </w:rPr>
        <w:t>.</w:t>
      </w:r>
    </w:p>
    <w:p w14:paraId="6EA05038" w14:textId="77777777" w:rsidR="00D17A69" w:rsidRPr="002D125B" w:rsidRDefault="00D17A69" w:rsidP="00D17A69">
      <w:pPr>
        <w:rPr>
          <w:rFonts w:ascii="Segoe UI" w:hAnsi="Segoe UI" w:cs="Segoe UI"/>
          <w:sz w:val="21"/>
          <w:szCs w:val="21"/>
        </w:rPr>
      </w:pPr>
      <w:r w:rsidRPr="002D125B">
        <w:rPr>
          <w:rFonts w:ascii="Segoe UI" w:hAnsi="Segoe UI" w:cs="Segoe UI"/>
          <w:b/>
          <w:bCs/>
          <w:sz w:val="21"/>
          <w:szCs w:val="21"/>
        </w:rPr>
        <w:t>Join a supportive, forward-thinking team where you can enjoy practising medicine, develop your career and help shape the future of the practice.</w:t>
      </w:r>
    </w:p>
    <w:p w14:paraId="3CE60D7D" w14:textId="019FE5AF" w:rsidR="00D17A69" w:rsidRPr="00D047D6" w:rsidRDefault="002B312F" w:rsidP="00865425">
      <w:r>
        <w:t xml:space="preserve">Closing date </w:t>
      </w:r>
      <w:r w:rsidR="00A94EFC">
        <w:t>21</w:t>
      </w:r>
      <w:r>
        <w:t xml:space="preserve"> August 2026</w:t>
      </w:r>
    </w:p>
    <w:sectPr w:rsidR="00D17A69" w:rsidRPr="00D047D6" w:rsidSect="008654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CF266" w14:textId="77777777" w:rsidR="00963CA8" w:rsidRDefault="00963CA8" w:rsidP="00CE52CC">
      <w:pPr>
        <w:spacing w:after="0" w:line="240" w:lineRule="auto"/>
      </w:pPr>
      <w:r>
        <w:separator/>
      </w:r>
    </w:p>
  </w:endnote>
  <w:endnote w:type="continuationSeparator" w:id="0">
    <w:p w14:paraId="29026D2A" w14:textId="77777777" w:rsidR="00963CA8" w:rsidRDefault="00963CA8" w:rsidP="00CE5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45954" w14:textId="77777777" w:rsidR="00963CA8" w:rsidRDefault="00963CA8" w:rsidP="00CE52CC">
      <w:pPr>
        <w:spacing w:after="0" w:line="240" w:lineRule="auto"/>
      </w:pPr>
      <w:r>
        <w:separator/>
      </w:r>
    </w:p>
  </w:footnote>
  <w:footnote w:type="continuationSeparator" w:id="0">
    <w:p w14:paraId="1DAA5794" w14:textId="77777777" w:rsidR="00963CA8" w:rsidRDefault="00963CA8" w:rsidP="00CE5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F5654"/>
    <w:multiLevelType w:val="multilevel"/>
    <w:tmpl w:val="545C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A7046C"/>
    <w:multiLevelType w:val="multilevel"/>
    <w:tmpl w:val="8FCA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2457522">
    <w:abstractNumId w:val="1"/>
  </w:num>
  <w:num w:numId="2" w16cid:durableId="170920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38"/>
    <w:rsid w:val="00002622"/>
    <w:rsid w:val="0001641F"/>
    <w:rsid w:val="00017869"/>
    <w:rsid w:val="000220CB"/>
    <w:rsid w:val="0006544C"/>
    <w:rsid w:val="00083438"/>
    <w:rsid w:val="000C0DF4"/>
    <w:rsid w:val="00167812"/>
    <w:rsid w:val="00182799"/>
    <w:rsid w:val="001A1394"/>
    <w:rsid w:val="001D7963"/>
    <w:rsid w:val="00214A1F"/>
    <w:rsid w:val="00241DF3"/>
    <w:rsid w:val="002B312F"/>
    <w:rsid w:val="002D125B"/>
    <w:rsid w:val="0031713E"/>
    <w:rsid w:val="00380A17"/>
    <w:rsid w:val="003C5853"/>
    <w:rsid w:val="003F098B"/>
    <w:rsid w:val="003F5597"/>
    <w:rsid w:val="00437CAF"/>
    <w:rsid w:val="0046490C"/>
    <w:rsid w:val="00466B4A"/>
    <w:rsid w:val="00495F53"/>
    <w:rsid w:val="00505AE0"/>
    <w:rsid w:val="005524D2"/>
    <w:rsid w:val="0058126C"/>
    <w:rsid w:val="0058301B"/>
    <w:rsid w:val="005C2A12"/>
    <w:rsid w:val="00657EB0"/>
    <w:rsid w:val="00660DC9"/>
    <w:rsid w:val="00663615"/>
    <w:rsid w:val="006E5B22"/>
    <w:rsid w:val="00720893"/>
    <w:rsid w:val="00754BF8"/>
    <w:rsid w:val="007C6E09"/>
    <w:rsid w:val="00865425"/>
    <w:rsid w:val="00867F41"/>
    <w:rsid w:val="00930258"/>
    <w:rsid w:val="00940382"/>
    <w:rsid w:val="00940D1C"/>
    <w:rsid w:val="00963CA8"/>
    <w:rsid w:val="009B57BD"/>
    <w:rsid w:val="009B57CE"/>
    <w:rsid w:val="00A253A8"/>
    <w:rsid w:val="00A6360F"/>
    <w:rsid w:val="00A80362"/>
    <w:rsid w:val="00A90058"/>
    <w:rsid w:val="00A94EFC"/>
    <w:rsid w:val="00AD5D20"/>
    <w:rsid w:val="00AE3792"/>
    <w:rsid w:val="00B54835"/>
    <w:rsid w:val="00C306A0"/>
    <w:rsid w:val="00C461C0"/>
    <w:rsid w:val="00C66BCC"/>
    <w:rsid w:val="00CE52CC"/>
    <w:rsid w:val="00D17A69"/>
    <w:rsid w:val="00D17FB0"/>
    <w:rsid w:val="00D30644"/>
    <w:rsid w:val="00D3646D"/>
    <w:rsid w:val="00DC72A5"/>
    <w:rsid w:val="00DD402C"/>
    <w:rsid w:val="00DE2BC0"/>
    <w:rsid w:val="00E10548"/>
    <w:rsid w:val="00E10A67"/>
    <w:rsid w:val="00E151BB"/>
    <w:rsid w:val="00E26659"/>
    <w:rsid w:val="00EB5CD2"/>
    <w:rsid w:val="00ED0DAD"/>
    <w:rsid w:val="00F34958"/>
    <w:rsid w:val="736A58C0"/>
    <w:rsid w:val="7C890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23969"/>
  <w15:chartTrackingRefBased/>
  <w15:docId w15:val="{A243A170-8408-4C3B-B3C8-14B67E67D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425"/>
  </w:style>
  <w:style w:type="paragraph" w:styleId="Heading1">
    <w:name w:val="heading 1"/>
    <w:basedOn w:val="Normal"/>
    <w:next w:val="Normal"/>
    <w:link w:val="Heading1Char"/>
    <w:uiPriority w:val="9"/>
    <w:qFormat/>
    <w:rsid w:val="00083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83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834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4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4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4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4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4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4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4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834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834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4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4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4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4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4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438"/>
    <w:rPr>
      <w:rFonts w:eastAsiaTheme="majorEastAsia" w:cstheme="majorBidi"/>
      <w:color w:val="272727" w:themeColor="text1" w:themeTint="D8"/>
    </w:rPr>
  </w:style>
  <w:style w:type="paragraph" w:styleId="Title">
    <w:name w:val="Title"/>
    <w:basedOn w:val="Normal"/>
    <w:next w:val="Normal"/>
    <w:link w:val="TitleChar"/>
    <w:uiPriority w:val="10"/>
    <w:qFormat/>
    <w:rsid w:val="00083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4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4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4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438"/>
    <w:pPr>
      <w:spacing w:before="160"/>
      <w:jc w:val="center"/>
    </w:pPr>
    <w:rPr>
      <w:i/>
      <w:iCs/>
      <w:color w:val="404040" w:themeColor="text1" w:themeTint="BF"/>
    </w:rPr>
  </w:style>
  <w:style w:type="character" w:customStyle="1" w:styleId="QuoteChar">
    <w:name w:val="Quote Char"/>
    <w:basedOn w:val="DefaultParagraphFont"/>
    <w:link w:val="Quote"/>
    <w:uiPriority w:val="29"/>
    <w:rsid w:val="00083438"/>
    <w:rPr>
      <w:i/>
      <w:iCs/>
      <w:color w:val="404040" w:themeColor="text1" w:themeTint="BF"/>
    </w:rPr>
  </w:style>
  <w:style w:type="paragraph" w:styleId="ListParagraph">
    <w:name w:val="List Paragraph"/>
    <w:basedOn w:val="Normal"/>
    <w:uiPriority w:val="34"/>
    <w:qFormat/>
    <w:rsid w:val="00083438"/>
    <w:pPr>
      <w:ind w:left="720"/>
      <w:contextualSpacing/>
    </w:pPr>
  </w:style>
  <w:style w:type="character" w:styleId="IntenseEmphasis">
    <w:name w:val="Intense Emphasis"/>
    <w:basedOn w:val="DefaultParagraphFont"/>
    <w:uiPriority w:val="21"/>
    <w:qFormat/>
    <w:rsid w:val="00083438"/>
    <w:rPr>
      <w:i/>
      <w:iCs/>
      <w:color w:val="0F4761" w:themeColor="accent1" w:themeShade="BF"/>
    </w:rPr>
  </w:style>
  <w:style w:type="paragraph" w:styleId="IntenseQuote">
    <w:name w:val="Intense Quote"/>
    <w:basedOn w:val="Normal"/>
    <w:next w:val="Normal"/>
    <w:link w:val="IntenseQuoteChar"/>
    <w:uiPriority w:val="30"/>
    <w:qFormat/>
    <w:rsid w:val="00083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438"/>
    <w:rPr>
      <w:i/>
      <w:iCs/>
      <w:color w:val="0F4761" w:themeColor="accent1" w:themeShade="BF"/>
    </w:rPr>
  </w:style>
  <w:style w:type="character" w:styleId="IntenseReference">
    <w:name w:val="Intense Reference"/>
    <w:basedOn w:val="DefaultParagraphFont"/>
    <w:uiPriority w:val="32"/>
    <w:qFormat/>
    <w:rsid w:val="00083438"/>
    <w:rPr>
      <w:b/>
      <w:bCs/>
      <w:smallCaps/>
      <w:color w:val="0F4761" w:themeColor="accent1" w:themeShade="BF"/>
      <w:spacing w:val="5"/>
    </w:rPr>
  </w:style>
  <w:style w:type="character" w:styleId="Hyperlink">
    <w:name w:val="Hyperlink"/>
    <w:basedOn w:val="DefaultParagraphFont"/>
    <w:uiPriority w:val="99"/>
    <w:unhideWhenUsed/>
    <w:rsid w:val="00865425"/>
    <w:rPr>
      <w:color w:val="467886" w:themeColor="hyperlink"/>
      <w:u w:val="single"/>
    </w:rPr>
  </w:style>
  <w:style w:type="paragraph" w:styleId="NormalWeb">
    <w:name w:val="Normal (Web)"/>
    <w:basedOn w:val="Normal"/>
    <w:uiPriority w:val="99"/>
    <w:unhideWhenUsed/>
    <w:rsid w:val="00940D1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CE5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2CC"/>
  </w:style>
  <w:style w:type="paragraph" w:styleId="Footer">
    <w:name w:val="footer"/>
    <w:basedOn w:val="Normal"/>
    <w:link w:val="FooterChar"/>
    <w:uiPriority w:val="99"/>
    <w:unhideWhenUsed/>
    <w:rsid w:val="00CE5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2CC"/>
  </w:style>
  <w:style w:type="character" w:styleId="Strong">
    <w:name w:val="Strong"/>
    <w:basedOn w:val="DefaultParagraphFont"/>
    <w:uiPriority w:val="22"/>
    <w:qFormat/>
    <w:rsid w:val="003F09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A4AFB85D4F745B9C3DEDBCD553C04" ma:contentTypeVersion="3" ma:contentTypeDescription="Create a new document." ma:contentTypeScope="" ma:versionID="cd71a0dbb14a1275813ed95b25d042da">
  <xsd:schema xmlns:xsd="http://www.w3.org/2001/XMLSchema" xmlns:xs="http://www.w3.org/2001/XMLSchema" xmlns:p="http://schemas.microsoft.com/office/2006/metadata/properties" xmlns:ns2="5bca7dbe-0296-46c2-a2ed-3b4638ec915d" targetNamespace="http://schemas.microsoft.com/office/2006/metadata/properties" ma:root="true" ma:fieldsID="3497823c49b15a0a84b353a3dcc68276" ns2:_="">
    <xsd:import namespace="5bca7dbe-0296-46c2-a2ed-3b4638ec915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a7dbe-0296-46c2-a2ed-3b4638ec91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34F700-E895-44DE-84DB-FBBAA0A15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a7dbe-0296-46c2-a2ed-3b4638ec91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44926-0410-40F8-9C8E-D37F4F7627E3}">
  <ds:schemaRefs>
    <ds:schemaRef ds:uri="http://schemas.microsoft.com/sharepoint/v3/contenttype/forms"/>
  </ds:schemaRefs>
</ds:datastoreItem>
</file>

<file path=customXml/itemProps3.xml><?xml version="1.0" encoding="utf-8"?>
<ds:datastoreItem xmlns:ds="http://schemas.openxmlformats.org/officeDocument/2006/customXml" ds:itemID="{8AFC3DDE-9A96-4F57-A431-CE8505B083B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5073</Characters>
  <Application>Microsoft Office Word</Application>
  <DocSecurity>4</DocSecurity>
  <Lines>42</Lines>
  <Paragraphs>11</Paragraphs>
  <ScaleCrop>false</ScaleCrop>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BARTER, Karen (LONG FURLONG MEDICAL CENTRE)</dc:creator>
  <cp:keywords/>
  <dc:description/>
  <cp:lastModifiedBy>Michelle Brownlie</cp:lastModifiedBy>
  <cp:revision>2</cp:revision>
  <dcterms:created xsi:type="dcterms:W3CDTF">2026-07-02T12:30:00Z</dcterms:created>
  <dcterms:modified xsi:type="dcterms:W3CDTF">2026-07-02T12:30:00Z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0x010100C3CA4AFB85D4F745B9C3DEDBCD553C04</vt:lpwstr>
  </property>
</Properties>
</file>