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1A7953" w14:textId="77777777" w:rsidR="00E65976" w:rsidRPr="00D617DA" w:rsidRDefault="00E65976" w:rsidP="00E65976">
      <w:pPr>
        <w:rPr>
          <w:rFonts w:ascii="Arial" w:hAnsi="Arial" w:cs="Arial"/>
          <w:bCs/>
        </w:rPr>
      </w:pPr>
      <w:r w:rsidRPr="00D617DA">
        <w:rPr>
          <w:rFonts w:ascii="Arial" w:hAnsi="Arial" w:cs="Arial"/>
        </w:rPr>
        <w:t xml:space="preserve">Come and join our friendly and </w:t>
      </w:r>
      <w:proofErr w:type="gramStart"/>
      <w:r w:rsidRPr="00D617DA">
        <w:rPr>
          <w:rFonts w:ascii="Arial" w:hAnsi="Arial" w:cs="Arial"/>
        </w:rPr>
        <w:t>forward thinking</w:t>
      </w:r>
      <w:proofErr w:type="gramEnd"/>
      <w:r w:rsidRPr="00D617DA">
        <w:rPr>
          <w:rFonts w:ascii="Arial" w:hAnsi="Arial" w:cs="Arial"/>
        </w:rPr>
        <w:t xml:space="preserve"> surgery. Twyford Surgery is in a village on the outskirts of Reading and only 30 minutes from London by train.  We are looking for a </w:t>
      </w:r>
      <w:r>
        <w:rPr>
          <w:rFonts w:ascii="Arial" w:hAnsi="Arial" w:cs="Arial"/>
        </w:rPr>
        <w:t>part time advanced nurse practitioner</w:t>
      </w:r>
      <w:r w:rsidRPr="00D617DA">
        <w:rPr>
          <w:rFonts w:ascii="Arial" w:hAnsi="Arial" w:cs="Arial"/>
        </w:rPr>
        <w:t xml:space="preserve"> to join our multi-disciplinary practice.  </w:t>
      </w:r>
      <w:r w:rsidRPr="00D617DA">
        <w:rPr>
          <w:rFonts w:ascii="Arial" w:hAnsi="Arial" w:cs="Arial"/>
          <w:bCs/>
        </w:rPr>
        <w:t xml:space="preserve">We have five partners and </w:t>
      </w:r>
      <w:r>
        <w:rPr>
          <w:rFonts w:ascii="Arial" w:hAnsi="Arial" w:cs="Arial"/>
          <w:bCs/>
        </w:rPr>
        <w:t>four</w:t>
      </w:r>
      <w:r w:rsidRPr="00D617DA">
        <w:rPr>
          <w:rFonts w:ascii="Arial" w:hAnsi="Arial" w:cs="Arial"/>
          <w:bCs/>
        </w:rPr>
        <w:t xml:space="preserve"> salaried doctors</w:t>
      </w:r>
      <w:r>
        <w:rPr>
          <w:rFonts w:ascii="Arial" w:hAnsi="Arial" w:cs="Arial"/>
          <w:bCs/>
        </w:rPr>
        <w:t xml:space="preserve">, established </w:t>
      </w:r>
      <w:proofErr w:type="gramStart"/>
      <w:r>
        <w:rPr>
          <w:rFonts w:ascii="Arial" w:hAnsi="Arial" w:cs="Arial"/>
          <w:bCs/>
        </w:rPr>
        <w:t>paramedics</w:t>
      </w:r>
      <w:proofErr w:type="gramEnd"/>
      <w:r>
        <w:rPr>
          <w:rFonts w:ascii="Arial" w:hAnsi="Arial" w:cs="Arial"/>
          <w:bCs/>
        </w:rPr>
        <w:t xml:space="preserve"> and an experienced nursing team.  We</w:t>
      </w:r>
      <w:r w:rsidRPr="00D617DA">
        <w:rPr>
          <w:rFonts w:ascii="Arial" w:hAnsi="Arial" w:cs="Arial"/>
          <w:bCs/>
        </w:rPr>
        <w:t xml:space="preserve"> are looking to develop our team </w:t>
      </w:r>
      <w:r>
        <w:rPr>
          <w:rFonts w:ascii="Arial" w:hAnsi="Arial" w:cs="Arial"/>
          <w:bCs/>
        </w:rPr>
        <w:t xml:space="preserve">further </w:t>
      </w:r>
      <w:r w:rsidRPr="00D617DA">
        <w:rPr>
          <w:rFonts w:ascii="Arial" w:hAnsi="Arial" w:cs="Arial"/>
          <w:bCs/>
        </w:rPr>
        <w:t xml:space="preserve">following the retirement of a long-serving partner. </w:t>
      </w:r>
    </w:p>
    <w:p w14:paraId="0FAD1CD4" w14:textId="77777777" w:rsidR="00E65976" w:rsidRPr="00D617DA" w:rsidRDefault="00E65976" w:rsidP="00E65976">
      <w:pPr>
        <w:rPr>
          <w:rFonts w:ascii="Arial" w:hAnsi="Arial" w:cs="Arial"/>
        </w:rPr>
      </w:pPr>
    </w:p>
    <w:p w14:paraId="7F37A2EA" w14:textId="77777777" w:rsidR="00E65976" w:rsidRPr="00D617DA" w:rsidRDefault="00E65976" w:rsidP="00E65976">
      <w:pPr>
        <w:rPr>
          <w:rFonts w:ascii="Arial" w:hAnsi="Arial" w:cs="Arial"/>
        </w:rPr>
      </w:pPr>
      <w:r w:rsidRPr="00D617DA">
        <w:rPr>
          <w:rFonts w:ascii="Arial" w:hAnsi="Arial" w:cs="Arial"/>
        </w:rPr>
        <w:t xml:space="preserve">We are part of a local PCN, accessing funding for resources to improve the service provided and reduce the burden on doctors.  We have our own in-house </w:t>
      </w:r>
      <w:r>
        <w:rPr>
          <w:rFonts w:ascii="Arial" w:hAnsi="Arial" w:cs="Arial"/>
        </w:rPr>
        <w:t>p</w:t>
      </w:r>
      <w:r w:rsidRPr="00D617DA">
        <w:rPr>
          <w:rFonts w:ascii="Arial" w:hAnsi="Arial" w:cs="Arial"/>
        </w:rPr>
        <w:t xml:space="preserve">harmacist and have administrative staff who are trained in workflow optimisation to deal with clinical paperwork.  We work on EMIS web.  </w:t>
      </w:r>
    </w:p>
    <w:p w14:paraId="1471EA2A" w14:textId="77777777" w:rsidR="00E65976" w:rsidRPr="00D617DA" w:rsidRDefault="00E65976" w:rsidP="00E65976">
      <w:pPr>
        <w:rPr>
          <w:rFonts w:ascii="Arial" w:hAnsi="Arial" w:cs="Arial"/>
        </w:rPr>
      </w:pPr>
    </w:p>
    <w:p w14:paraId="71310A2C" w14:textId="77777777" w:rsidR="00E65976" w:rsidRPr="00D617DA" w:rsidRDefault="00E65976" w:rsidP="00E65976">
      <w:pPr>
        <w:rPr>
          <w:rFonts w:ascii="Arial" w:hAnsi="Arial" w:cs="Arial"/>
        </w:rPr>
      </w:pPr>
      <w:r w:rsidRPr="00D617DA">
        <w:rPr>
          <w:rFonts w:ascii="Arial" w:hAnsi="Arial" w:cs="Arial"/>
        </w:rPr>
        <w:t xml:space="preserve">We pride ourselves on our team ethic, and in our ability to provide a comprehensive, professional healthcare service in a personalised, caring, and open environment.  </w:t>
      </w:r>
    </w:p>
    <w:p w14:paraId="01602DAE" w14:textId="77777777" w:rsidR="00E65976" w:rsidRPr="00D617DA" w:rsidRDefault="00E65976" w:rsidP="00E65976">
      <w:pPr>
        <w:rPr>
          <w:rFonts w:ascii="Arial" w:hAnsi="Arial" w:cs="Arial"/>
        </w:rPr>
      </w:pPr>
    </w:p>
    <w:p w14:paraId="61C50AB4" w14:textId="77777777" w:rsidR="00E65976" w:rsidRPr="00D617DA" w:rsidRDefault="00E65976" w:rsidP="00E65976">
      <w:pPr>
        <w:rPr>
          <w:rFonts w:ascii="Arial" w:hAnsi="Arial" w:cs="Arial"/>
        </w:rPr>
      </w:pPr>
      <w:r w:rsidRPr="00D617DA">
        <w:rPr>
          <w:rFonts w:ascii="Arial" w:hAnsi="Arial" w:cs="Arial"/>
        </w:rPr>
        <w:t>We offer:</w:t>
      </w:r>
    </w:p>
    <w:p w14:paraId="5F3898D2" w14:textId="77777777" w:rsidR="00E65976" w:rsidRPr="00D617DA" w:rsidRDefault="00E65976" w:rsidP="00E65976">
      <w:pPr>
        <w:pStyle w:val="ListParagraph"/>
        <w:numPr>
          <w:ilvl w:val="0"/>
          <w:numId w:val="2"/>
        </w:numPr>
        <w:rPr>
          <w:rFonts w:ascii="Arial" w:hAnsi="Arial" w:cs="Arial"/>
        </w:rPr>
      </w:pPr>
      <w:proofErr w:type="gramStart"/>
      <w:r w:rsidRPr="00D617DA">
        <w:rPr>
          <w:rFonts w:ascii="Arial" w:hAnsi="Arial" w:cs="Arial"/>
        </w:rPr>
        <w:t>Well</w:t>
      </w:r>
      <w:proofErr w:type="gramEnd"/>
      <w:r w:rsidRPr="00D617DA">
        <w:rPr>
          <w:rFonts w:ascii="Arial" w:hAnsi="Arial" w:cs="Arial"/>
        </w:rPr>
        <w:t xml:space="preserve"> established General Practice with a growing list size of nearly 13,000 patients with a varied and interesting population</w:t>
      </w:r>
    </w:p>
    <w:p w14:paraId="194B9824" w14:textId="77777777" w:rsidR="00E65976" w:rsidRPr="00D617DA" w:rsidRDefault="00E65976" w:rsidP="00E65976">
      <w:pPr>
        <w:pStyle w:val="ListParagraph"/>
        <w:numPr>
          <w:ilvl w:val="0"/>
          <w:numId w:val="2"/>
        </w:numPr>
        <w:rPr>
          <w:rFonts w:ascii="Arial" w:hAnsi="Arial" w:cs="Arial"/>
        </w:rPr>
      </w:pPr>
      <w:r w:rsidRPr="00D617DA">
        <w:rPr>
          <w:rFonts w:ascii="Arial" w:hAnsi="Arial" w:cs="Arial"/>
        </w:rPr>
        <w:t>Clinical Pharmacist, Advanced Paramedic Practitioner support</w:t>
      </w:r>
    </w:p>
    <w:p w14:paraId="04186D7B" w14:textId="77777777" w:rsidR="00E65976" w:rsidRPr="00D617DA" w:rsidRDefault="00E65976" w:rsidP="00E65976">
      <w:pPr>
        <w:pStyle w:val="ListParagraph"/>
        <w:numPr>
          <w:ilvl w:val="0"/>
          <w:numId w:val="1"/>
        </w:numPr>
        <w:rPr>
          <w:rFonts w:ascii="Arial" w:hAnsi="Arial" w:cs="Arial"/>
        </w:rPr>
      </w:pPr>
      <w:r w:rsidRPr="00D617DA">
        <w:rPr>
          <w:rFonts w:ascii="Arial" w:hAnsi="Arial" w:cs="Arial"/>
        </w:rPr>
        <w:t>Highly experienced supportive GP Partners with a wide mix of skills</w:t>
      </w:r>
    </w:p>
    <w:p w14:paraId="382CB757" w14:textId="77777777" w:rsidR="00E65976" w:rsidRPr="00D617DA" w:rsidRDefault="00E65976" w:rsidP="00E65976">
      <w:pPr>
        <w:pStyle w:val="ListParagraph"/>
        <w:numPr>
          <w:ilvl w:val="0"/>
          <w:numId w:val="1"/>
        </w:numPr>
        <w:rPr>
          <w:rFonts w:ascii="Arial" w:hAnsi="Arial" w:cs="Arial"/>
        </w:rPr>
      </w:pPr>
      <w:r w:rsidRPr="00D617DA">
        <w:rPr>
          <w:rFonts w:ascii="Arial" w:hAnsi="Arial" w:cs="Arial"/>
        </w:rPr>
        <w:t>In-house Dispensary</w:t>
      </w:r>
    </w:p>
    <w:p w14:paraId="26824C2A" w14:textId="77777777" w:rsidR="00E65976" w:rsidRPr="00D617DA" w:rsidRDefault="00E65976" w:rsidP="00E65976">
      <w:pPr>
        <w:pStyle w:val="ListParagraph"/>
        <w:numPr>
          <w:ilvl w:val="0"/>
          <w:numId w:val="1"/>
        </w:numPr>
        <w:rPr>
          <w:rFonts w:ascii="Arial" w:hAnsi="Arial" w:cs="Arial"/>
        </w:rPr>
      </w:pPr>
      <w:r w:rsidRPr="00D617DA">
        <w:rPr>
          <w:rFonts w:ascii="Arial" w:hAnsi="Arial" w:cs="Arial"/>
        </w:rPr>
        <w:t>Good CQC Rating</w:t>
      </w:r>
    </w:p>
    <w:p w14:paraId="6FB0ACA4" w14:textId="77777777" w:rsidR="00E65976" w:rsidRPr="00D617DA" w:rsidRDefault="00E65976" w:rsidP="00E65976">
      <w:pPr>
        <w:pStyle w:val="ListParagraph"/>
        <w:numPr>
          <w:ilvl w:val="0"/>
          <w:numId w:val="1"/>
        </w:numPr>
        <w:rPr>
          <w:rFonts w:ascii="Arial" w:hAnsi="Arial" w:cs="Arial"/>
        </w:rPr>
      </w:pPr>
      <w:r w:rsidRPr="00D617DA">
        <w:rPr>
          <w:rFonts w:ascii="Arial" w:hAnsi="Arial" w:cs="Arial"/>
        </w:rPr>
        <w:t xml:space="preserve">Local practice area with few </w:t>
      </w:r>
      <w:proofErr w:type="gramStart"/>
      <w:r w:rsidRPr="00D617DA">
        <w:rPr>
          <w:rFonts w:ascii="Arial" w:hAnsi="Arial" w:cs="Arial"/>
        </w:rPr>
        <w:t>home</w:t>
      </w:r>
      <w:proofErr w:type="gramEnd"/>
      <w:r w:rsidRPr="00D617DA">
        <w:rPr>
          <w:rFonts w:ascii="Arial" w:hAnsi="Arial" w:cs="Arial"/>
        </w:rPr>
        <w:t xml:space="preserve"> visits</w:t>
      </w:r>
    </w:p>
    <w:p w14:paraId="67DBF10F" w14:textId="77777777" w:rsidR="00E65976" w:rsidRPr="00D617DA" w:rsidRDefault="00E65976" w:rsidP="00E65976">
      <w:pPr>
        <w:pStyle w:val="ListParagraph"/>
        <w:numPr>
          <w:ilvl w:val="0"/>
          <w:numId w:val="1"/>
        </w:numPr>
        <w:rPr>
          <w:rFonts w:ascii="Arial" w:hAnsi="Arial" w:cs="Arial"/>
        </w:rPr>
      </w:pPr>
      <w:r w:rsidRPr="00D617DA">
        <w:rPr>
          <w:rFonts w:ascii="Arial" w:hAnsi="Arial" w:cs="Arial"/>
        </w:rPr>
        <w:t xml:space="preserve">Daily opportunity to catch up with </w:t>
      </w:r>
      <w:proofErr w:type="gramStart"/>
      <w:r w:rsidRPr="00D617DA">
        <w:rPr>
          <w:rFonts w:ascii="Arial" w:hAnsi="Arial" w:cs="Arial"/>
        </w:rPr>
        <w:t>colleagues</w:t>
      </w:r>
      <w:proofErr w:type="gramEnd"/>
    </w:p>
    <w:p w14:paraId="7BBBB26C" w14:textId="77777777" w:rsidR="00E65976" w:rsidRPr="00D617DA" w:rsidRDefault="00E65976" w:rsidP="00E65976">
      <w:pPr>
        <w:pStyle w:val="ListParagraph"/>
        <w:numPr>
          <w:ilvl w:val="0"/>
          <w:numId w:val="1"/>
        </w:numPr>
        <w:rPr>
          <w:rFonts w:ascii="Arial" w:hAnsi="Arial" w:cs="Arial"/>
        </w:rPr>
      </w:pPr>
      <w:r w:rsidRPr="00D617DA">
        <w:rPr>
          <w:rFonts w:ascii="Arial" w:hAnsi="Arial" w:cs="Arial"/>
        </w:rPr>
        <w:t xml:space="preserve">Purpose built premises with on-site </w:t>
      </w:r>
      <w:proofErr w:type="gramStart"/>
      <w:r w:rsidRPr="00D617DA">
        <w:rPr>
          <w:rFonts w:ascii="Arial" w:hAnsi="Arial" w:cs="Arial"/>
        </w:rPr>
        <w:t>parking</w:t>
      </w:r>
      <w:proofErr w:type="gramEnd"/>
    </w:p>
    <w:p w14:paraId="6AB8E19A" w14:textId="77777777" w:rsidR="00E65976" w:rsidRPr="00D617DA" w:rsidRDefault="00E65976" w:rsidP="00E65976">
      <w:pPr>
        <w:rPr>
          <w:rFonts w:ascii="Arial" w:hAnsi="Arial" w:cs="Arial"/>
        </w:rPr>
      </w:pPr>
    </w:p>
    <w:p w14:paraId="51B3C143" w14:textId="77777777" w:rsidR="00E65976" w:rsidRPr="00D617DA" w:rsidRDefault="00E65976" w:rsidP="00E65976">
      <w:pPr>
        <w:rPr>
          <w:rFonts w:ascii="Arial" w:hAnsi="Arial" w:cs="Arial"/>
        </w:rPr>
      </w:pPr>
      <w:r w:rsidRPr="00D617DA">
        <w:rPr>
          <w:rFonts w:ascii="Arial" w:hAnsi="Arial" w:cs="Arial"/>
        </w:rPr>
        <w:t xml:space="preserve">This is an opportunity to work within a supportive team.  Our </w:t>
      </w:r>
      <w:r>
        <w:rPr>
          <w:rFonts w:ascii="Arial" w:hAnsi="Arial" w:cs="Arial"/>
        </w:rPr>
        <w:t>practitioners</w:t>
      </w:r>
      <w:r w:rsidRPr="00D617DA">
        <w:rPr>
          <w:rFonts w:ascii="Arial" w:hAnsi="Arial" w:cs="Arial"/>
        </w:rPr>
        <w:t xml:space="preserve"> have structured surgeries and protected CPD.  Payment of indemnity fees is included in the financial package. </w:t>
      </w:r>
    </w:p>
    <w:p w14:paraId="780A0BE4" w14:textId="77777777" w:rsidR="00E65976" w:rsidRPr="00D617DA" w:rsidRDefault="00E65976" w:rsidP="00E65976">
      <w:pPr>
        <w:rPr>
          <w:rFonts w:ascii="Arial" w:hAnsi="Arial" w:cs="Arial"/>
        </w:rPr>
      </w:pPr>
    </w:p>
    <w:p w14:paraId="347720E4" w14:textId="77777777" w:rsidR="00E65976" w:rsidRPr="00D617DA" w:rsidRDefault="00E65976" w:rsidP="00E65976">
      <w:pPr>
        <w:rPr>
          <w:rFonts w:ascii="Arial" w:hAnsi="Arial" w:cs="Arial"/>
        </w:rPr>
      </w:pPr>
      <w:r w:rsidRPr="00D617DA">
        <w:rPr>
          <w:rFonts w:ascii="Arial" w:hAnsi="Arial" w:cs="Arial"/>
        </w:rPr>
        <w:t xml:space="preserve">If you would like to know more about the role or would like to visit the practice for an informal visit please contact the Practice Manager, Julie Harrison on 01189 346688 or </w:t>
      </w:r>
      <w:hyperlink r:id="rId5" w:history="1">
        <w:r w:rsidRPr="00D617DA">
          <w:rPr>
            <w:rStyle w:val="Hyperlink"/>
            <w:rFonts w:ascii="Arial" w:eastAsiaTheme="majorEastAsia" w:hAnsi="Arial" w:cs="Arial"/>
          </w:rPr>
          <w:t>julie.harrison67@nhs.net</w:t>
        </w:r>
      </w:hyperlink>
      <w:r w:rsidRPr="00D617DA">
        <w:rPr>
          <w:rFonts w:ascii="Arial" w:hAnsi="Arial" w:cs="Arial"/>
        </w:rPr>
        <w:t xml:space="preserve">.  You can apply by post or e-mail, enclosing a CV and a covering letter. </w:t>
      </w:r>
    </w:p>
    <w:p w14:paraId="5935966E" w14:textId="77777777" w:rsidR="00E65976" w:rsidRPr="00D617DA" w:rsidRDefault="00E65976" w:rsidP="00E65976">
      <w:pPr>
        <w:rPr>
          <w:rFonts w:ascii="Arial" w:hAnsi="Arial" w:cs="Arial"/>
        </w:rPr>
      </w:pPr>
    </w:p>
    <w:p w14:paraId="77D8DE5D" w14:textId="77777777" w:rsidR="00E65976" w:rsidRPr="00D617DA" w:rsidRDefault="00E65976" w:rsidP="00E65976">
      <w:pPr>
        <w:rPr>
          <w:rFonts w:ascii="Arial" w:hAnsi="Arial" w:cs="Arial"/>
        </w:rPr>
      </w:pPr>
    </w:p>
    <w:p w14:paraId="503AC2DA" w14:textId="77777777" w:rsidR="00E65976" w:rsidRDefault="00E65976"/>
    <w:sectPr w:rsidR="00E659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07E427E"/>
    <w:multiLevelType w:val="hybridMultilevel"/>
    <w:tmpl w:val="32BE1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6F718F"/>
    <w:multiLevelType w:val="hybridMultilevel"/>
    <w:tmpl w:val="BAF00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503577">
    <w:abstractNumId w:val="0"/>
  </w:num>
  <w:num w:numId="2" w16cid:durableId="88813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976"/>
    <w:rsid w:val="00E65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30611"/>
  <w15:chartTrackingRefBased/>
  <w15:docId w15:val="{76654270-DE46-4110-8CF7-F810A1E2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976"/>
    <w:pPr>
      <w:spacing w:after="0" w:line="240" w:lineRule="auto"/>
    </w:pPr>
    <w:rPr>
      <w:rFonts w:ascii="Times New Roman" w:eastAsia="Times New Roman" w:hAnsi="Times New Roman" w:cs="Times New Roman"/>
      <w:kern w:val="0"/>
      <w:lang w:eastAsia="en-GB"/>
      <w14:ligatures w14:val="none"/>
    </w:rPr>
  </w:style>
  <w:style w:type="paragraph" w:styleId="Heading1">
    <w:name w:val="heading 1"/>
    <w:basedOn w:val="Normal"/>
    <w:next w:val="Normal"/>
    <w:link w:val="Heading1Char"/>
    <w:uiPriority w:val="9"/>
    <w:qFormat/>
    <w:rsid w:val="00E6597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6597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6597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6597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6597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6597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6597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6597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6597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97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6597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6597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6597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6597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6597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6597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6597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65976"/>
    <w:rPr>
      <w:rFonts w:eastAsiaTheme="majorEastAsia" w:cstheme="majorBidi"/>
      <w:color w:val="272727" w:themeColor="text1" w:themeTint="D8"/>
    </w:rPr>
  </w:style>
  <w:style w:type="paragraph" w:styleId="Title">
    <w:name w:val="Title"/>
    <w:basedOn w:val="Normal"/>
    <w:next w:val="Normal"/>
    <w:link w:val="TitleChar"/>
    <w:uiPriority w:val="10"/>
    <w:qFormat/>
    <w:rsid w:val="00E6597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597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6597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6597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65976"/>
    <w:pPr>
      <w:spacing w:before="160"/>
      <w:jc w:val="center"/>
    </w:pPr>
    <w:rPr>
      <w:i/>
      <w:iCs/>
      <w:color w:val="404040" w:themeColor="text1" w:themeTint="BF"/>
    </w:rPr>
  </w:style>
  <w:style w:type="character" w:customStyle="1" w:styleId="QuoteChar">
    <w:name w:val="Quote Char"/>
    <w:basedOn w:val="DefaultParagraphFont"/>
    <w:link w:val="Quote"/>
    <w:uiPriority w:val="29"/>
    <w:rsid w:val="00E65976"/>
    <w:rPr>
      <w:i/>
      <w:iCs/>
      <w:color w:val="404040" w:themeColor="text1" w:themeTint="BF"/>
    </w:rPr>
  </w:style>
  <w:style w:type="paragraph" w:styleId="ListParagraph">
    <w:name w:val="List Paragraph"/>
    <w:basedOn w:val="Normal"/>
    <w:uiPriority w:val="34"/>
    <w:qFormat/>
    <w:rsid w:val="00E65976"/>
    <w:pPr>
      <w:ind w:left="720"/>
      <w:contextualSpacing/>
    </w:pPr>
  </w:style>
  <w:style w:type="character" w:styleId="IntenseEmphasis">
    <w:name w:val="Intense Emphasis"/>
    <w:basedOn w:val="DefaultParagraphFont"/>
    <w:uiPriority w:val="21"/>
    <w:qFormat/>
    <w:rsid w:val="00E65976"/>
    <w:rPr>
      <w:i/>
      <w:iCs/>
      <w:color w:val="0F4761" w:themeColor="accent1" w:themeShade="BF"/>
    </w:rPr>
  </w:style>
  <w:style w:type="paragraph" w:styleId="IntenseQuote">
    <w:name w:val="Intense Quote"/>
    <w:basedOn w:val="Normal"/>
    <w:next w:val="Normal"/>
    <w:link w:val="IntenseQuoteChar"/>
    <w:uiPriority w:val="30"/>
    <w:qFormat/>
    <w:rsid w:val="00E659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65976"/>
    <w:rPr>
      <w:i/>
      <w:iCs/>
      <w:color w:val="0F4761" w:themeColor="accent1" w:themeShade="BF"/>
    </w:rPr>
  </w:style>
  <w:style w:type="character" w:styleId="IntenseReference">
    <w:name w:val="Intense Reference"/>
    <w:basedOn w:val="DefaultParagraphFont"/>
    <w:uiPriority w:val="32"/>
    <w:qFormat/>
    <w:rsid w:val="00E65976"/>
    <w:rPr>
      <w:b/>
      <w:bCs/>
      <w:smallCaps/>
      <w:color w:val="0F4761" w:themeColor="accent1" w:themeShade="BF"/>
      <w:spacing w:val="5"/>
    </w:rPr>
  </w:style>
  <w:style w:type="character" w:styleId="Hyperlink">
    <w:name w:val="Hyperlink"/>
    <w:uiPriority w:val="99"/>
    <w:unhideWhenUsed/>
    <w:rsid w:val="00E659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lie.harrison67@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Brownlie</dc:creator>
  <cp:keywords/>
  <dc:description/>
  <cp:lastModifiedBy>Michelle Brownlie</cp:lastModifiedBy>
  <cp:revision>1</cp:revision>
  <dcterms:created xsi:type="dcterms:W3CDTF">2024-04-08T13:01:00Z</dcterms:created>
  <dcterms:modified xsi:type="dcterms:W3CDTF">2024-04-08T13:01:00Z</dcterms:modified>
</cp:coreProperties>
</file>