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8A3CD" w14:textId="231FDC41" w:rsidR="00297B56" w:rsidRPr="00F7561A" w:rsidRDefault="00614C91" w:rsidP="0071611C">
      <w:pPr>
        <w:pStyle w:val="Title"/>
        <w:spacing w:line="276" w:lineRule="auto"/>
      </w:pPr>
      <w:r>
        <w:t>Nursing Team Lead</w:t>
      </w:r>
      <w:r w:rsidR="008C3CBC">
        <w:t xml:space="preserve"> Vacancy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092B06" w:rsidRPr="00F7561A" w14:paraId="789810B1" w14:textId="77777777" w:rsidTr="00450CF9">
        <w:trPr>
          <w:trHeight w:val="397"/>
        </w:trPr>
        <w:tc>
          <w:tcPr>
            <w:tcW w:w="2972" w:type="dxa"/>
            <w:vAlign w:val="center"/>
          </w:tcPr>
          <w:p w14:paraId="01992D64" w14:textId="0E4585B9" w:rsidR="00092B06" w:rsidRPr="00F7561A" w:rsidRDefault="00092B06" w:rsidP="0071611C">
            <w:pPr>
              <w:spacing w:line="276" w:lineRule="auto"/>
              <w:rPr>
                <w:rFonts w:cstheme="minorHAnsi"/>
                <w:b/>
                <w:bCs/>
                <w:color w:val="003399"/>
              </w:rPr>
            </w:pPr>
            <w:r w:rsidRPr="00F7561A">
              <w:rPr>
                <w:rFonts w:cstheme="minorHAnsi"/>
                <w:b/>
                <w:bCs/>
                <w:color w:val="003399"/>
              </w:rPr>
              <w:t>Job Title</w:t>
            </w:r>
          </w:p>
        </w:tc>
        <w:tc>
          <w:tcPr>
            <w:tcW w:w="6044" w:type="dxa"/>
            <w:vAlign w:val="center"/>
          </w:tcPr>
          <w:p w14:paraId="6C6EFACA" w14:textId="5B4F2201" w:rsidR="00092B06" w:rsidRPr="00F7561A" w:rsidRDefault="00614C91" w:rsidP="0071611C">
            <w:pPr>
              <w:spacing w:line="276" w:lineRule="auto"/>
              <w:rPr>
                <w:rFonts w:cstheme="minorHAnsi"/>
              </w:rPr>
            </w:pPr>
            <w:r>
              <w:rPr>
                <w:rFonts w:cstheme="minorHAnsi"/>
              </w:rPr>
              <w:t>Nursing Team Lead</w:t>
            </w:r>
          </w:p>
        </w:tc>
      </w:tr>
      <w:tr w:rsidR="00092B06" w:rsidRPr="00F7561A" w14:paraId="116D0BE0" w14:textId="77777777" w:rsidTr="00092B06">
        <w:trPr>
          <w:trHeight w:val="397"/>
        </w:trPr>
        <w:tc>
          <w:tcPr>
            <w:tcW w:w="2972" w:type="dxa"/>
            <w:vAlign w:val="center"/>
          </w:tcPr>
          <w:p w14:paraId="7CC53EAC" w14:textId="60A6BFD2" w:rsidR="00092B06" w:rsidRPr="00F7561A" w:rsidRDefault="00092B06" w:rsidP="0071611C">
            <w:pPr>
              <w:spacing w:line="276" w:lineRule="auto"/>
              <w:rPr>
                <w:rFonts w:cstheme="minorHAnsi"/>
                <w:b/>
                <w:bCs/>
                <w:color w:val="003399"/>
              </w:rPr>
            </w:pPr>
            <w:r w:rsidRPr="00F7561A">
              <w:rPr>
                <w:rFonts w:cstheme="minorHAnsi"/>
                <w:b/>
                <w:bCs/>
                <w:color w:val="003399"/>
              </w:rPr>
              <w:t>Salary</w:t>
            </w:r>
          </w:p>
        </w:tc>
        <w:tc>
          <w:tcPr>
            <w:tcW w:w="6044" w:type="dxa"/>
            <w:vAlign w:val="center"/>
          </w:tcPr>
          <w:p w14:paraId="36024DBD" w14:textId="0407191C" w:rsidR="00092B06" w:rsidRPr="00F7561A" w:rsidRDefault="001C4D51" w:rsidP="0071611C">
            <w:pPr>
              <w:spacing w:line="276" w:lineRule="auto"/>
              <w:rPr>
                <w:rFonts w:cstheme="minorHAnsi"/>
              </w:rPr>
            </w:pPr>
            <w:r>
              <w:rPr>
                <w:rFonts w:cstheme="minorHAnsi"/>
              </w:rPr>
              <w:t>Dependent on Experience</w:t>
            </w:r>
          </w:p>
        </w:tc>
      </w:tr>
      <w:tr w:rsidR="004C353D" w:rsidRPr="00F7561A" w14:paraId="6CF607C1" w14:textId="77777777" w:rsidTr="00092B06">
        <w:trPr>
          <w:trHeight w:val="397"/>
        </w:trPr>
        <w:tc>
          <w:tcPr>
            <w:tcW w:w="2972" w:type="dxa"/>
            <w:vAlign w:val="center"/>
          </w:tcPr>
          <w:p w14:paraId="060FE800" w14:textId="49F830FE" w:rsidR="004C353D" w:rsidRPr="00F7561A" w:rsidRDefault="004C353D" w:rsidP="0071611C">
            <w:pPr>
              <w:spacing w:line="276" w:lineRule="auto"/>
              <w:rPr>
                <w:rFonts w:cstheme="minorHAnsi"/>
                <w:b/>
                <w:bCs/>
                <w:color w:val="003399"/>
              </w:rPr>
            </w:pPr>
            <w:r>
              <w:rPr>
                <w:rFonts w:cstheme="minorHAnsi"/>
                <w:b/>
                <w:bCs/>
                <w:color w:val="003399"/>
              </w:rPr>
              <w:t>Contract Type</w:t>
            </w:r>
          </w:p>
        </w:tc>
        <w:tc>
          <w:tcPr>
            <w:tcW w:w="6044" w:type="dxa"/>
            <w:vAlign w:val="center"/>
          </w:tcPr>
          <w:p w14:paraId="2B440EBC" w14:textId="23B8B7E6" w:rsidR="004C353D" w:rsidRPr="00F7561A" w:rsidRDefault="004C353D" w:rsidP="0071611C">
            <w:pPr>
              <w:spacing w:line="276" w:lineRule="auto"/>
              <w:rPr>
                <w:rFonts w:cstheme="minorHAnsi"/>
              </w:rPr>
            </w:pPr>
            <w:r>
              <w:rPr>
                <w:rFonts w:cstheme="minorHAnsi"/>
              </w:rPr>
              <w:t>Permanent</w:t>
            </w:r>
            <w:r w:rsidR="000A5670">
              <w:rPr>
                <w:rFonts w:cstheme="minorHAnsi"/>
              </w:rPr>
              <w:t xml:space="preserve"> – Full-Time</w:t>
            </w:r>
          </w:p>
        </w:tc>
      </w:tr>
      <w:tr w:rsidR="00092B06" w:rsidRPr="00F7561A" w14:paraId="7327D1C0" w14:textId="77777777" w:rsidTr="00092B06">
        <w:trPr>
          <w:trHeight w:val="397"/>
        </w:trPr>
        <w:tc>
          <w:tcPr>
            <w:tcW w:w="2972" w:type="dxa"/>
            <w:vAlign w:val="center"/>
          </w:tcPr>
          <w:p w14:paraId="1F6D5D67" w14:textId="28FB8347" w:rsidR="00092B06" w:rsidRPr="00F7561A" w:rsidRDefault="004C353D" w:rsidP="0071611C">
            <w:pPr>
              <w:spacing w:line="276" w:lineRule="auto"/>
              <w:rPr>
                <w:rFonts w:cstheme="minorHAnsi"/>
                <w:b/>
                <w:bCs/>
                <w:color w:val="003399"/>
              </w:rPr>
            </w:pPr>
            <w:r>
              <w:rPr>
                <w:rFonts w:cstheme="minorHAnsi"/>
                <w:b/>
                <w:bCs/>
                <w:color w:val="003399"/>
              </w:rPr>
              <w:t>Working Pattern</w:t>
            </w:r>
          </w:p>
        </w:tc>
        <w:tc>
          <w:tcPr>
            <w:tcW w:w="6044" w:type="dxa"/>
            <w:vAlign w:val="center"/>
          </w:tcPr>
          <w:p w14:paraId="41A507C4" w14:textId="331E3070" w:rsidR="00092B06" w:rsidRPr="00F7561A" w:rsidRDefault="00CC30DF" w:rsidP="0071611C">
            <w:pPr>
              <w:spacing w:line="276" w:lineRule="auto"/>
              <w:rPr>
                <w:rFonts w:cstheme="minorHAnsi"/>
              </w:rPr>
            </w:pPr>
            <w:r>
              <w:rPr>
                <w:rFonts w:cstheme="minorHAnsi"/>
              </w:rPr>
              <w:t>TBC</w:t>
            </w:r>
          </w:p>
        </w:tc>
      </w:tr>
      <w:tr w:rsidR="00092B06" w:rsidRPr="00F7561A" w14:paraId="1BBDDCCB" w14:textId="77777777" w:rsidTr="00092B06">
        <w:trPr>
          <w:trHeight w:val="397"/>
        </w:trPr>
        <w:tc>
          <w:tcPr>
            <w:tcW w:w="2972" w:type="dxa"/>
            <w:vAlign w:val="center"/>
          </w:tcPr>
          <w:p w14:paraId="59A6B400" w14:textId="3D375F4F" w:rsidR="00092B06" w:rsidRPr="00F7561A" w:rsidRDefault="00092B06" w:rsidP="0071611C">
            <w:pPr>
              <w:spacing w:line="276" w:lineRule="auto"/>
              <w:rPr>
                <w:rFonts w:cstheme="minorHAnsi"/>
                <w:b/>
                <w:bCs/>
                <w:color w:val="003399"/>
              </w:rPr>
            </w:pPr>
            <w:r w:rsidRPr="00F7561A">
              <w:rPr>
                <w:rFonts w:cstheme="minorHAnsi"/>
                <w:b/>
                <w:bCs/>
                <w:color w:val="003399"/>
              </w:rPr>
              <w:t>Responsible to</w:t>
            </w:r>
          </w:p>
        </w:tc>
        <w:tc>
          <w:tcPr>
            <w:tcW w:w="6044" w:type="dxa"/>
            <w:vAlign w:val="center"/>
          </w:tcPr>
          <w:p w14:paraId="3AE28A06" w14:textId="77777777" w:rsidR="00092B06" w:rsidRDefault="000A5670" w:rsidP="0071611C">
            <w:pPr>
              <w:spacing w:line="276" w:lineRule="auto"/>
              <w:rPr>
                <w:rFonts w:cstheme="minorHAnsi"/>
              </w:rPr>
            </w:pPr>
            <w:r>
              <w:rPr>
                <w:rFonts w:cstheme="minorHAnsi"/>
              </w:rPr>
              <w:t xml:space="preserve">Interim </w:t>
            </w:r>
            <w:r w:rsidR="00614C91">
              <w:rPr>
                <w:rFonts w:cstheme="minorHAnsi"/>
              </w:rPr>
              <w:t>Clinical Services Manager</w:t>
            </w:r>
          </w:p>
          <w:p w14:paraId="6B544A93" w14:textId="0CBB5F9A" w:rsidR="000A5670" w:rsidRPr="00F7561A" w:rsidRDefault="000A5670" w:rsidP="0071611C">
            <w:pPr>
              <w:spacing w:line="276" w:lineRule="auto"/>
              <w:rPr>
                <w:rFonts w:cstheme="minorHAnsi"/>
              </w:rPr>
            </w:pPr>
            <w:r>
              <w:rPr>
                <w:rFonts w:cstheme="minorHAnsi"/>
              </w:rPr>
              <w:t>Clinical Services Director</w:t>
            </w:r>
          </w:p>
        </w:tc>
      </w:tr>
    </w:tbl>
    <w:p w14:paraId="791FF6D1" w14:textId="77777777" w:rsidR="00F7561A" w:rsidRDefault="00F7561A" w:rsidP="0071611C">
      <w:pPr>
        <w:spacing w:line="276" w:lineRule="auto"/>
        <w:rPr>
          <w:rFonts w:cstheme="minorHAnsi"/>
        </w:rPr>
      </w:pPr>
    </w:p>
    <w:p w14:paraId="62BCD6DF" w14:textId="516E5B07" w:rsidR="00D75474" w:rsidRPr="0001312C" w:rsidRDefault="008A5E44" w:rsidP="00F251C5">
      <w:pPr>
        <w:spacing w:after="360" w:line="276" w:lineRule="auto"/>
        <w:rPr>
          <w:rFonts w:cstheme="minorHAnsi"/>
        </w:rPr>
      </w:pPr>
      <w:r w:rsidRPr="0001312C">
        <w:rPr>
          <w:rFonts w:cstheme="minorHAnsi"/>
        </w:rPr>
        <w:t>The Swan Practice</w:t>
      </w:r>
      <w:r w:rsidR="00614C91">
        <w:rPr>
          <w:rFonts w:cstheme="minorHAnsi"/>
        </w:rPr>
        <w:t xml:space="preserve"> is </w:t>
      </w:r>
      <w:r w:rsidR="00F251C5">
        <w:rPr>
          <w:rFonts w:cstheme="minorHAnsi"/>
        </w:rPr>
        <w:t xml:space="preserve">seeking to recruit an enthusiastic and committed Nursing Team Lead to join our dynamic team. This is an exciting opportunity to work within a forward-thinking practice to provide high-quality patient care. </w:t>
      </w:r>
    </w:p>
    <w:p w14:paraId="49CCF7D4" w14:textId="77777777" w:rsidR="00F251C5" w:rsidRDefault="00D75474" w:rsidP="00F251C5">
      <w:pPr>
        <w:spacing w:after="360" w:line="276" w:lineRule="auto"/>
        <w:rPr>
          <w:rFonts w:cstheme="minorHAnsi"/>
        </w:rPr>
      </w:pPr>
      <w:r w:rsidRPr="0001312C">
        <w:rPr>
          <w:rFonts w:cstheme="minorHAnsi"/>
        </w:rPr>
        <w:t xml:space="preserve">As </w:t>
      </w:r>
      <w:r w:rsidR="00F251C5">
        <w:rPr>
          <w:rFonts w:cstheme="minorHAnsi"/>
        </w:rPr>
        <w:t xml:space="preserve">Nursing Team Lead, you will work closely with the nursing team and other healthcare professionals to ensure the delivery of excellent nursing care. This includes chronic disease management, preventative healthcare, and addressing the health needs of our practice population. </w:t>
      </w:r>
    </w:p>
    <w:p w14:paraId="27311FD4" w14:textId="72B49894" w:rsidR="00F251C5" w:rsidRDefault="00F251C5" w:rsidP="00F251C5">
      <w:pPr>
        <w:spacing w:after="360" w:line="276" w:lineRule="auto"/>
        <w:rPr>
          <w:rFonts w:cstheme="minorHAnsi"/>
        </w:rPr>
      </w:pPr>
      <w:r>
        <w:rPr>
          <w:rFonts w:cstheme="minorHAnsi"/>
        </w:rPr>
        <w:t>Y</w:t>
      </w:r>
      <w:r w:rsidRPr="00F251C5">
        <w:rPr>
          <w:rFonts w:cstheme="minorHAnsi"/>
        </w:rPr>
        <w:t xml:space="preserve">ou will provide leadership for a holistic, evidence-based nursing service and play a key role in supervising and mentoring team members. </w:t>
      </w:r>
      <w:r w:rsidR="00A639F7">
        <w:rPr>
          <w:rFonts w:cstheme="minorHAnsi"/>
        </w:rPr>
        <w:t>You w</w:t>
      </w:r>
      <w:r w:rsidRPr="00F251C5">
        <w:rPr>
          <w:rFonts w:cstheme="minorHAnsi"/>
        </w:rPr>
        <w:t>ill manage the day-to-day operations of the nursing team, ensuring that the Practice's priorities are met.</w:t>
      </w:r>
    </w:p>
    <w:p w14:paraId="0215E2BB" w14:textId="77777777" w:rsidR="00770D7B" w:rsidRDefault="00770D7B" w:rsidP="00F251C5">
      <w:pPr>
        <w:spacing w:after="0" w:line="276" w:lineRule="auto"/>
      </w:pPr>
      <w:r>
        <w:t>As part of this role, you will also act as a Safeguarding Lead for the practice, supporting robust safeguarding processes across all clinical teams and ensuring that concerns are identified, escalated, and managed in line with statutory requirements and best practice.</w:t>
      </w:r>
    </w:p>
    <w:p w14:paraId="6C945E42" w14:textId="77777777" w:rsidR="00770D7B" w:rsidRDefault="00770D7B" w:rsidP="00F251C5">
      <w:pPr>
        <w:spacing w:after="0" w:line="276" w:lineRule="auto"/>
      </w:pPr>
    </w:p>
    <w:p w14:paraId="42A8D09A" w14:textId="1CA7CDF1" w:rsidR="00F251C5" w:rsidRDefault="00F251C5" w:rsidP="00F251C5">
      <w:pPr>
        <w:spacing w:after="0" w:line="276" w:lineRule="auto"/>
        <w:rPr>
          <w:rFonts w:cstheme="minorHAnsi"/>
        </w:rPr>
      </w:pPr>
      <w:r w:rsidRPr="00F251C5">
        <w:rPr>
          <w:rFonts w:cstheme="minorHAnsi"/>
        </w:rPr>
        <w:t>The package for this role includes a generous 6 week’s annual leave, and indemnity will be</w:t>
      </w:r>
      <w:r>
        <w:rPr>
          <w:rFonts w:cstheme="minorHAnsi"/>
        </w:rPr>
        <w:t xml:space="preserve"> </w:t>
      </w:r>
      <w:r w:rsidRPr="00F251C5">
        <w:rPr>
          <w:rFonts w:cstheme="minorHAnsi"/>
        </w:rPr>
        <w:t>covered by the practice. The Swan Practice is a training practice and is committed to</w:t>
      </w:r>
      <w:r>
        <w:rPr>
          <w:rFonts w:cstheme="minorHAnsi"/>
        </w:rPr>
        <w:t xml:space="preserve"> </w:t>
      </w:r>
      <w:r w:rsidRPr="00F251C5">
        <w:rPr>
          <w:rFonts w:cstheme="minorHAnsi"/>
        </w:rPr>
        <w:t>development of all staff</w:t>
      </w:r>
      <w:r>
        <w:rPr>
          <w:rFonts w:cstheme="minorHAnsi"/>
        </w:rPr>
        <w:t xml:space="preserve"> </w:t>
      </w:r>
      <w:r w:rsidRPr="00F251C5">
        <w:rPr>
          <w:rFonts w:cstheme="minorHAnsi"/>
        </w:rPr>
        <w:t>in their chosen careers.</w:t>
      </w:r>
    </w:p>
    <w:p w14:paraId="42E3D920" w14:textId="77777777" w:rsidR="00F251C5" w:rsidRPr="00F251C5" w:rsidRDefault="00F251C5" w:rsidP="00F251C5">
      <w:pPr>
        <w:spacing w:after="0" w:line="276" w:lineRule="auto"/>
        <w:rPr>
          <w:rFonts w:cstheme="minorHAnsi"/>
          <w:noProof/>
        </w:rPr>
      </w:pPr>
    </w:p>
    <w:p w14:paraId="14CC62C8" w14:textId="31074EC6" w:rsidR="00F251C5" w:rsidRDefault="0001312C" w:rsidP="00F251C5">
      <w:pPr>
        <w:spacing w:after="0" w:line="276" w:lineRule="auto"/>
        <w:rPr>
          <w:rFonts w:cstheme="minorHAnsi"/>
        </w:rPr>
      </w:pPr>
      <w:r w:rsidRPr="0001312C">
        <w:rPr>
          <w:rFonts w:cstheme="minorHAnsi"/>
          <w:noProof/>
        </w:rPr>
        <w:t>The Swan Practice is a large practice covering Buckingham and surrounding villages, with 3 clinical sites and 1 administration hub.  We aim to provide high quality care for over 30,000 patients and are growing continuously.  The Swan Practice provides opportunities for staff to progress and develop a career.</w:t>
      </w:r>
      <w:r w:rsidRPr="0001312C">
        <w:rPr>
          <w:rFonts w:cstheme="minorHAnsi"/>
        </w:rPr>
        <w:t xml:space="preserve"> </w:t>
      </w:r>
    </w:p>
    <w:p w14:paraId="2F025A07" w14:textId="77777777" w:rsidR="00F251C5" w:rsidRDefault="00F251C5" w:rsidP="00F251C5">
      <w:pPr>
        <w:spacing w:after="0" w:line="276" w:lineRule="auto"/>
        <w:rPr>
          <w:rFonts w:cstheme="minorHAnsi"/>
        </w:rPr>
      </w:pPr>
    </w:p>
    <w:p w14:paraId="3BEF3C12" w14:textId="08447B8A" w:rsidR="00F251C5" w:rsidRDefault="00F251C5" w:rsidP="00F251C5">
      <w:pPr>
        <w:spacing w:after="0" w:line="276" w:lineRule="auto"/>
        <w:rPr>
          <w:rFonts w:cstheme="minorHAnsi"/>
        </w:rPr>
      </w:pPr>
      <w:r w:rsidRPr="0001312C">
        <w:rPr>
          <w:rFonts w:cstheme="minorHAnsi"/>
        </w:rPr>
        <w:t xml:space="preserve">A full job </w:t>
      </w:r>
      <w:r>
        <w:rPr>
          <w:rFonts w:cstheme="minorHAnsi"/>
        </w:rPr>
        <w:t xml:space="preserve">description can be found attached to this vacancy. </w:t>
      </w:r>
    </w:p>
    <w:p w14:paraId="0B9352F6" w14:textId="77777777" w:rsidR="00F251C5" w:rsidRDefault="00F251C5" w:rsidP="00F251C5">
      <w:pPr>
        <w:spacing w:after="0" w:line="276" w:lineRule="auto"/>
        <w:rPr>
          <w:rFonts w:cstheme="minorHAnsi"/>
        </w:rPr>
      </w:pPr>
    </w:p>
    <w:p w14:paraId="5D7A6385" w14:textId="77777777" w:rsidR="00F251C5" w:rsidRDefault="00F251C5" w:rsidP="00F251C5">
      <w:pPr>
        <w:spacing w:after="0" w:line="276" w:lineRule="auto"/>
      </w:pPr>
      <w:r>
        <w:rPr>
          <w:rFonts w:cstheme="minorHAnsi"/>
        </w:rPr>
        <w:t>I</w:t>
      </w:r>
      <w:r w:rsidR="0001312C" w:rsidRPr="0001312C">
        <w:rPr>
          <w:rFonts w:cstheme="minorHAnsi"/>
        </w:rPr>
        <w:t>f this is a role that interests you, please send your CV with a covering lette</w:t>
      </w:r>
      <w:r w:rsidR="00CC30DF">
        <w:rPr>
          <w:rFonts w:cstheme="minorHAnsi"/>
        </w:rPr>
        <w:t>r</w:t>
      </w:r>
      <w:r w:rsidR="0001312C" w:rsidRPr="0001312C">
        <w:rPr>
          <w:rFonts w:cstheme="minorHAnsi"/>
        </w:rPr>
        <w:t xml:space="preserve"> to </w:t>
      </w:r>
      <w:hyperlink r:id="rId8" w:history="1">
        <w:r w:rsidR="00CC30DF" w:rsidRPr="00B5368E">
          <w:rPr>
            <w:rStyle w:val="Hyperlink"/>
          </w:rPr>
          <w:t>bobicb-bucks.hr.tsp@nhs.net</w:t>
        </w:r>
      </w:hyperlink>
    </w:p>
    <w:p w14:paraId="1FBB69AD" w14:textId="77777777" w:rsidR="00F251C5" w:rsidRDefault="00F251C5" w:rsidP="00F251C5">
      <w:pPr>
        <w:spacing w:after="0" w:line="276" w:lineRule="auto"/>
      </w:pPr>
    </w:p>
    <w:p w14:paraId="0C9C1B77" w14:textId="5E38CCD4" w:rsidR="00F251C5" w:rsidRDefault="00D75474" w:rsidP="00F251C5">
      <w:pPr>
        <w:spacing w:after="0" w:line="276" w:lineRule="auto"/>
        <w:rPr>
          <w:rFonts w:cstheme="minorHAnsi"/>
          <w:b/>
          <w:bCs/>
        </w:rPr>
      </w:pPr>
      <w:r w:rsidRPr="0001312C">
        <w:rPr>
          <w:rFonts w:cstheme="minorHAnsi"/>
          <w:b/>
          <w:bCs/>
        </w:rPr>
        <w:lastRenderedPageBreak/>
        <w:t>Closing date</w:t>
      </w:r>
      <w:r w:rsidR="001C4D51">
        <w:rPr>
          <w:rFonts w:cstheme="minorHAnsi"/>
          <w:b/>
          <w:bCs/>
        </w:rPr>
        <w:t xml:space="preserve">: </w:t>
      </w:r>
      <w:r w:rsidR="000A5670">
        <w:rPr>
          <w:rFonts w:cstheme="minorHAnsi"/>
        </w:rPr>
        <w:t>6</w:t>
      </w:r>
      <w:r w:rsidR="000A5670" w:rsidRPr="000A5670">
        <w:rPr>
          <w:rFonts w:cstheme="minorHAnsi"/>
          <w:vertAlign w:val="superscript"/>
        </w:rPr>
        <w:t>th</w:t>
      </w:r>
      <w:r w:rsidR="000A5670">
        <w:rPr>
          <w:rFonts w:cstheme="minorHAnsi"/>
        </w:rPr>
        <w:t xml:space="preserve"> November 2026</w:t>
      </w:r>
    </w:p>
    <w:p w14:paraId="31A4A032" w14:textId="77777777" w:rsidR="00F251C5" w:rsidRDefault="00F251C5" w:rsidP="00F251C5">
      <w:pPr>
        <w:spacing w:after="0" w:line="276" w:lineRule="auto"/>
        <w:rPr>
          <w:rFonts w:cstheme="minorHAnsi"/>
          <w:b/>
          <w:bCs/>
        </w:rPr>
      </w:pPr>
    </w:p>
    <w:p w14:paraId="3D68FEC0" w14:textId="57AC5198" w:rsidR="00F251C5" w:rsidRDefault="00CC30DF" w:rsidP="00F251C5">
      <w:pPr>
        <w:spacing w:after="0" w:line="276" w:lineRule="auto"/>
        <w:rPr>
          <w:rFonts w:cstheme="minorHAnsi"/>
        </w:rPr>
      </w:pPr>
      <w:r w:rsidRPr="00614C91">
        <w:rPr>
          <w:rFonts w:cstheme="minorHAnsi"/>
        </w:rPr>
        <w:t xml:space="preserve">Interviews will </w:t>
      </w:r>
      <w:r w:rsidR="00614C91" w:rsidRPr="00614C91">
        <w:rPr>
          <w:rFonts w:cstheme="minorHAnsi"/>
        </w:rPr>
        <w:t xml:space="preserve">be held week commencing </w:t>
      </w:r>
      <w:r w:rsidR="000A5670">
        <w:rPr>
          <w:rFonts w:cstheme="minorHAnsi"/>
        </w:rPr>
        <w:t>1</w:t>
      </w:r>
      <w:r w:rsidR="00FE7FAC">
        <w:rPr>
          <w:rFonts w:cstheme="minorHAnsi"/>
        </w:rPr>
        <w:t>6</w:t>
      </w:r>
      <w:r w:rsidR="000A5670" w:rsidRPr="000A5670">
        <w:rPr>
          <w:rFonts w:cstheme="minorHAnsi"/>
          <w:vertAlign w:val="superscript"/>
        </w:rPr>
        <w:t>th</w:t>
      </w:r>
      <w:r w:rsidR="000A5670">
        <w:rPr>
          <w:rFonts w:cstheme="minorHAnsi"/>
        </w:rPr>
        <w:t xml:space="preserve"> November 2026</w:t>
      </w:r>
      <w:r w:rsidR="00614C91" w:rsidRPr="00614C91">
        <w:rPr>
          <w:rFonts w:cstheme="minorHAnsi"/>
        </w:rPr>
        <w:t xml:space="preserve"> </w:t>
      </w:r>
    </w:p>
    <w:p w14:paraId="42C45D41" w14:textId="77C0E047" w:rsidR="00CC30DF" w:rsidRPr="00614C91" w:rsidRDefault="00CC30DF" w:rsidP="00F251C5">
      <w:pPr>
        <w:spacing w:after="0" w:line="276" w:lineRule="auto"/>
        <w:rPr>
          <w:rFonts w:cstheme="minorHAnsi"/>
        </w:rPr>
      </w:pPr>
      <w:r w:rsidRPr="00614C91">
        <w:rPr>
          <w:rFonts w:cstheme="minorHAnsi"/>
        </w:rPr>
        <w:t xml:space="preserve"> </w:t>
      </w:r>
    </w:p>
    <w:p w14:paraId="0EF71490" w14:textId="77880E37" w:rsidR="00CC30DF" w:rsidRPr="00CD7A19" w:rsidRDefault="00CC30DF" w:rsidP="008A5E44">
      <w:pPr>
        <w:spacing w:line="276" w:lineRule="auto"/>
        <w:rPr>
          <w:rFonts w:cstheme="minorHAnsi"/>
        </w:rPr>
      </w:pPr>
      <w:bookmarkStart w:id="0" w:name="_Hlk178931004"/>
      <w:r w:rsidRPr="00CD7A19">
        <w:rPr>
          <w:rFonts w:cstheme="minorHAnsi"/>
          <w:b/>
          <w:bCs/>
        </w:rPr>
        <w:t>Accessibility and Alternative Formats:</w:t>
      </w:r>
      <w:r w:rsidRPr="00CD7A19">
        <w:rPr>
          <w:rFonts w:cstheme="minorHAnsi"/>
        </w:rPr>
        <w:br/>
        <w:t>We are committed to ensuring an accessible recruitment process. If you require any information related to this vacancy in an alternative format, such as large print, please do not hesitate to contact us.</w:t>
      </w:r>
      <w:bookmarkEnd w:id="0"/>
    </w:p>
    <w:sectPr w:rsidR="00CC30DF" w:rsidRPr="00CD7A19" w:rsidSect="00B17384">
      <w:headerReference w:type="default" r:id="rId9"/>
      <w:footerReference w:type="default" r:id="rId10"/>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98D2C" w14:textId="77777777" w:rsidR="00F465B1" w:rsidRDefault="00F465B1" w:rsidP="00297B56">
      <w:pPr>
        <w:spacing w:after="0" w:line="240" w:lineRule="auto"/>
      </w:pPr>
      <w:r>
        <w:separator/>
      </w:r>
    </w:p>
  </w:endnote>
  <w:endnote w:type="continuationSeparator" w:id="0">
    <w:p w14:paraId="6F7E317A" w14:textId="77777777" w:rsidR="00F465B1" w:rsidRDefault="00F465B1" w:rsidP="00297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272449"/>
      <w:docPartObj>
        <w:docPartGallery w:val="Page Numbers (Bottom of Page)"/>
        <w:docPartUnique/>
      </w:docPartObj>
    </w:sdtPr>
    <w:sdtEndPr>
      <w:rPr>
        <w:noProof/>
      </w:rPr>
    </w:sdtEndPr>
    <w:sdtContent>
      <w:p w14:paraId="769802B9" w14:textId="64DDCBD1" w:rsidR="00F7561A" w:rsidRDefault="00F7561A">
        <w:pPr>
          <w:pStyle w:val="Footer"/>
          <w:jc w:val="right"/>
        </w:pPr>
        <w:r>
          <w:tab/>
        </w:r>
        <w:r>
          <w:fldChar w:fldCharType="begin"/>
        </w:r>
        <w:r>
          <w:instrText xml:space="preserve"> PAGE   \* MERGEFORMAT </w:instrText>
        </w:r>
        <w:r>
          <w:fldChar w:fldCharType="separate"/>
        </w:r>
        <w:r>
          <w:rPr>
            <w:noProof/>
          </w:rPr>
          <w:t>2</w:t>
        </w:r>
        <w:r>
          <w:rPr>
            <w:noProof/>
          </w:rPr>
          <w:fldChar w:fldCharType="end"/>
        </w:r>
      </w:p>
    </w:sdtContent>
  </w:sdt>
  <w:p w14:paraId="221E5366" w14:textId="2EEACD41" w:rsidR="00F7561A" w:rsidRDefault="00CC30DF" w:rsidP="00CC30DF">
    <w:pPr>
      <w:pStyle w:val="Footer"/>
    </w:pPr>
    <w:r>
      <w:t xml:space="preserve">TSP </w:t>
    </w:r>
    <w:r w:rsidR="00975A6C">
      <w:t xml:space="preserve">Nursing Team Lead </w:t>
    </w:r>
    <w:r>
      <w:t xml:space="preserve">Advert </w:t>
    </w:r>
    <w:r w:rsidR="001C4D51">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A5F1" w14:textId="77777777" w:rsidR="00F465B1" w:rsidRDefault="00F465B1" w:rsidP="00297B56">
      <w:pPr>
        <w:spacing w:after="0" w:line="240" w:lineRule="auto"/>
      </w:pPr>
      <w:r>
        <w:separator/>
      </w:r>
    </w:p>
  </w:footnote>
  <w:footnote w:type="continuationSeparator" w:id="0">
    <w:p w14:paraId="3CC9405D" w14:textId="77777777" w:rsidR="00F465B1" w:rsidRDefault="00F465B1" w:rsidP="00297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7B13" w14:textId="1608A1C4" w:rsidR="00297B56" w:rsidRDefault="00297B56">
    <w:pPr>
      <w:pStyle w:val="Header"/>
    </w:pPr>
    <w:r>
      <w:rPr>
        <w:noProof/>
        <w:lang w:eastAsia="en-GB"/>
      </w:rPr>
      <w:drawing>
        <wp:anchor distT="0" distB="0" distL="114300" distR="114300" simplePos="0" relativeHeight="251659264" behindDoc="0" locked="0" layoutInCell="1" allowOverlap="1" wp14:anchorId="6432A867" wp14:editId="24057AEF">
          <wp:simplePos x="0" y="0"/>
          <wp:positionH relativeFrom="margin">
            <wp:posOffset>4409440</wp:posOffset>
          </wp:positionH>
          <wp:positionV relativeFrom="paragraph">
            <wp:posOffset>-241935</wp:posOffset>
          </wp:positionV>
          <wp:extent cx="1771650" cy="1133475"/>
          <wp:effectExtent l="0" t="0" r="0" b="9525"/>
          <wp:wrapSquare wrapText="bothSides"/>
          <wp:docPr id="4" name="Picture 4" descr="A picture of a swan with The Swan Practice written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of a swan with The Swan Practice written underneath."/>
                  <pic:cNvPicPr/>
                </pic:nvPicPr>
                <pic:blipFill>
                  <a:blip r:embed="rId1">
                    <a:extLst>
                      <a:ext uri="{28A0092B-C50C-407E-A947-70E740481C1C}">
                        <a14:useLocalDpi xmlns:a14="http://schemas.microsoft.com/office/drawing/2010/main" val="0"/>
                      </a:ext>
                    </a:extLst>
                  </a:blip>
                  <a:stretch>
                    <a:fillRect/>
                  </a:stretch>
                </pic:blipFill>
                <pic:spPr>
                  <a:xfrm>
                    <a:off x="0" y="0"/>
                    <a:ext cx="1771650" cy="11334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A456E9"/>
    <w:multiLevelType w:val="hybridMultilevel"/>
    <w:tmpl w:val="9158654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 w15:restartNumberingAfterBreak="0">
    <w:nsid w:val="0E242AB1"/>
    <w:multiLevelType w:val="hybridMultilevel"/>
    <w:tmpl w:val="EBBC2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E548C"/>
    <w:multiLevelType w:val="multilevel"/>
    <w:tmpl w:val="91A8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395CA8"/>
    <w:multiLevelType w:val="hybridMultilevel"/>
    <w:tmpl w:val="BF6AE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7C5D59"/>
    <w:multiLevelType w:val="hybridMultilevel"/>
    <w:tmpl w:val="DE1A2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C87E13"/>
    <w:multiLevelType w:val="hybridMultilevel"/>
    <w:tmpl w:val="F6328A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8DC5F1F"/>
    <w:multiLevelType w:val="hybridMultilevel"/>
    <w:tmpl w:val="F6967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B95AD8"/>
    <w:multiLevelType w:val="hybridMultilevel"/>
    <w:tmpl w:val="92B6B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6E67856"/>
    <w:multiLevelType w:val="hybridMultilevel"/>
    <w:tmpl w:val="EBBC1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8237B13"/>
    <w:multiLevelType w:val="hybridMultilevel"/>
    <w:tmpl w:val="66AA26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EA4351"/>
    <w:multiLevelType w:val="hybridMultilevel"/>
    <w:tmpl w:val="68724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6D5C6B"/>
    <w:multiLevelType w:val="hybridMultilevel"/>
    <w:tmpl w:val="7696E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E41A1F"/>
    <w:multiLevelType w:val="hybridMultilevel"/>
    <w:tmpl w:val="B21C5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320DE"/>
    <w:multiLevelType w:val="hybridMultilevel"/>
    <w:tmpl w:val="2C16D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8545226">
    <w:abstractNumId w:val="6"/>
  </w:num>
  <w:num w:numId="2" w16cid:durableId="1567642686">
    <w:abstractNumId w:val="0"/>
  </w:num>
  <w:num w:numId="3" w16cid:durableId="336077742">
    <w:abstractNumId w:val="3"/>
  </w:num>
  <w:num w:numId="4" w16cid:durableId="1922373976">
    <w:abstractNumId w:val="2"/>
  </w:num>
  <w:num w:numId="5" w16cid:durableId="1744138031">
    <w:abstractNumId w:val="10"/>
  </w:num>
  <w:num w:numId="6" w16cid:durableId="454179288">
    <w:abstractNumId w:val="9"/>
  </w:num>
  <w:num w:numId="7" w16cid:durableId="1358118640">
    <w:abstractNumId w:val="4"/>
  </w:num>
  <w:num w:numId="8" w16cid:durableId="1335231689">
    <w:abstractNumId w:val="1"/>
  </w:num>
  <w:num w:numId="9" w16cid:durableId="1880433253">
    <w:abstractNumId w:val="5"/>
  </w:num>
  <w:num w:numId="10" w16cid:durableId="633874896">
    <w:abstractNumId w:val="7"/>
  </w:num>
  <w:num w:numId="11" w16cid:durableId="259338092">
    <w:abstractNumId w:val="12"/>
  </w:num>
  <w:num w:numId="12" w16cid:durableId="1395734710">
    <w:abstractNumId w:val="11"/>
  </w:num>
  <w:num w:numId="13" w16cid:durableId="332147950">
    <w:abstractNumId w:val="13"/>
  </w:num>
  <w:num w:numId="14" w16cid:durableId="678384027">
    <w:abstractNumId w:val="14"/>
  </w:num>
  <w:num w:numId="15" w16cid:durableId="12547039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56"/>
    <w:rsid w:val="0001189B"/>
    <w:rsid w:val="0001312C"/>
    <w:rsid w:val="0004471D"/>
    <w:rsid w:val="00092B06"/>
    <w:rsid w:val="000A5670"/>
    <w:rsid w:val="00104B11"/>
    <w:rsid w:val="00140247"/>
    <w:rsid w:val="001A6D65"/>
    <w:rsid w:val="001C4D51"/>
    <w:rsid w:val="00221A65"/>
    <w:rsid w:val="002908A9"/>
    <w:rsid w:val="002943E4"/>
    <w:rsid w:val="00297B56"/>
    <w:rsid w:val="00305A95"/>
    <w:rsid w:val="00372B81"/>
    <w:rsid w:val="00450CF9"/>
    <w:rsid w:val="00452003"/>
    <w:rsid w:val="00456A66"/>
    <w:rsid w:val="004C353D"/>
    <w:rsid w:val="00524103"/>
    <w:rsid w:val="006049D8"/>
    <w:rsid w:val="00614C91"/>
    <w:rsid w:val="00621DE5"/>
    <w:rsid w:val="0063017C"/>
    <w:rsid w:val="006C20B0"/>
    <w:rsid w:val="006C7C80"/>
    <w:rsid w:val="006F751C"/>
    <w:rsid w:val="0071611C"/>
    <w:rsid w:val="00733B5D"/>
    <w:rsid w:val="00750276"/>
    <w:rsid w:val="00770D7B"/>
    <w:rsid w:val="00797D09"/>
    <w:rsid w:val="007A7A38"/>
    <w:rsid w:val="007B0E07"/>
    <w:rsid w:val="007D5F07"/>
    <w:rsid w:val="007E3D5B"/>
    <w:rsid w:val="008A5E44"/>
    <w:rsid w:val="008B3D6C"/>
    <w:rsid w:val="008C3CBC"/>
    <w:rsid w:val="008E3CDE"/>
    <w:rsid w:val="00913493"/>
    <w:rsid w:val="00975A6C"/>
    <w:rsid w:val="00A639F7"/>
    <w:rsid w:val="00AD0C1B"/>
    <w:rsid w:val="00AF5D2C"/>
    <w:rsid w:val="00B142C2"/>
    <w:rsid w:val="00B17384"/>
    <w:rsid w:val="00C212C5"/>
    <w:rsid w:val="00C2388E"/>
    <w:rsid w:val="00CA1416"/>
    <w:rsid w:val="00CC30DF"/>
    <w:rsid w:val="00CD7A19"/>
    <w:rsid w:val="00D75474"/>
    <w:rsid w:val="00DC7810"/>
    <w:rsid w:val="00F1209D"/>
    <w:rsid w:val="00F251C5"/>
    <w:rsid w:val="00F465B1"/>
    <w:rsid w:val="00F7561A"/>
    <w:rsid w:val="00FE7C44"/>
    <w:rsid w:val="00FE7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C4B22"/>
  <w15:chartTrackingRefBased/>
  <w15:docId w15:val="{9C900FBC-1662-4A81-A8CF-EE82FB02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04471D"/>
    <w:pPr>
      <w:keepNext/>
      <w:keepLines/>
      <w:spacing w:before="240" w:after="0" w:line="276" w:lineRule="auto"/>
      <w:outlineLvl w:val="0"/>
    </w:pPr>
    <w:rPr>
      <w:rFonts w:ascii="Arial" w:eastAsiaTheme="majorEastAsia" w:hAnsi="Arial" w:cstheme="majorBidi"/>
      <w:b/>
      <w:bCs/>
      <w:color w:val="323E4F" w:themeColor="text2" w:themeShade="BF"/>
      <w:kern w:val="0"/>
      <w:sz w:val="28"/>
      <w:szCs w:val="28"/>
      <w14:ligatures w14:val="none"/>
    </w:rPr>
  </w:style>
  <w:style w:type="paragraph" w:styleId="Heading2">
    <w:name w:val="heading 2"/>
    <w:basedOn w:val="Normal"/>
    <w:next w:val="Normal"/>
    <w:link w:val="Heading2Char"/>
    <w:autoRedefine/>
    <w:uiPriority w:val="9"/>
    <w:unhideWhenUsed/>
    <w:qFormat/>
    <w:rsid w:val="0004471D"/>
    <w:pPr>
      <w:keepNext/>
      <w:keepLines/>
      <w:spacing w:before="200" w:after="240" w:line="276" w:lineRule="auto"/>
      <w:outlineLvl w:val="1"/>
    </w:pPr>
    <w:rPr>
      <w:rFonts w:ascii="Arial" w:eastAsiaTheme="majorEastAsia" w:hAnsi="Arial" w:cstheme="majorBidi"/>
      <w:b/>
      <w:bCs/>
      <w:color w:val="003399"/>
      <w:kern w:val="0"/>
      <w:sz w:val="24"/>
      <w:szCs w:val="26"/>
      <w14:ligatures w14:val="none"/>
    </w:rPr>
  </w:style>
  <w:style w:type="paragraph" w:styleId="Heading3">
    <w:name w:val="heading 3"/>
    <w:basedOn w:val="Normal"/>
    <w:next w:val="Normal"/>
    <w:link w:val="Heading3Char"/>
    <w:autoRedefine/>
    <w:uiPriority w:val="9"/>
    <w:unhideWhenUsed/>
    <w:qFormat/>
    <w:rsid w:val="00F7561A"/>
    <w:pPr>
      <w:keepNext/>
      <w:keepLines/>
      <w:spacing w:before="200" w:after="240" w:line="276" w:lineRule="auto"/>
      <w:outlineLvl w:val="2"/>
    </w:pPr>
    <w:rPr>
      <w:rFonts w:eastAsiaTheme="majorEastAsia" w:cstheme="minorHAnsi"/>
      <w:b/>
      <w:bCs/>
      <w:color w:val="2F5496" w:themeColor="accent1" w:themeShade="BF"/>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B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7B56"/>
  </w:style>
  <w:style w:type="paragraph" w:styleId="Footer">
    <w:name w:val="footer"/>
    <w:basedOn w:val="Normal"/>
    <w:link w:val="FooterChar"/>
    <w:uiPriority w:val="99"/>
    <w:unhideWhenUsed/>
    <w:rsid w:val="00297B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B56"/>
  </w:style>
  <w:style w:type="paragraph" w:styleId="Title">
    <w:name w:val="Title"/>
    <w:basedOn w:val="Normal"/>
    <w:next w:val="Normal"/>
    <w:link w:val="TitleChar"/>
    <w:autoRedefine/>
    <w:uiPriority w:val="10"/>
    <w:qFormat/>
    <w:rsid w:val="00F7561A"/>
    <w:pPr>
      <w:pBdr>
        <w:bottom w:val="single" w:sz="4" w:space="1" w:color="2F5496" w:themeColor="accent1" w:themeShade="BF"/>
      </w:pBdr>
      <w:spacing w:after="300" w:line="240" w:lineRule="auto"/>
      <w:contextualSpacing/>
    </w:pPr>
    <w:rPr>
      <w:rFonts w:ascii="Calibri Light" w:eastAsiaTheme="majorEastAsia" w:hAnsi="Calibri Light" w:cs="Calibri Light"/>
      <w:color w:val="003399"/>
      <w:spacing w:val="5"/>
      <w:kern w:val="28"/>
      <w:sz w:val="44"/>
      <w:szCs w:val="44"/>
      <w14:ligatures w14:val="none"/>
    </w:rPr>
  </w:style>
  <w:style w:type="character" w:customStyle="1" w:styleId="TitleChar">
    <w:name w:val="Title Char"/>
    <w:basedOn w:val="DefaultParagraphFont"/>
    <w:link w:val="Title"/>
    <w:uiPriority w:val="10"/>
    <w:rsid w:val="00F7561A"/>
    <w:rPr>
      <w:rFonts w:ascii="Calibri Light" w:eastAsiaTheme="majorEastAsia" w:hAnsi="Calibri Light" w:cs="Calibri Light"/>
      <w:color w:val="003399"/>
      <w:spacing w:val="5"/>
      <w:kern w:val="28"/>
      <w:sz w:val="44"/>
      <w:szCs w:val="44"/>
      <w14:ligatures w14:val="none"/>
    </w:rPr>
  </w:style>
  <w:style w:type="table" w:styleId="TableGrid">
    <w:name w:val="Table Grid"/>
    <w:basedOn w:val="TableNormal"/>
    <w:uiPriority w:val="39"/>
    <w:rsid w:val="00092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4471D"/>
    <w:rPr>
      <w:rFonts w:ascii="Arial" w:eastAsiaTheme="majorEastAsia" w:hAnsi="Arial" w:cstheme="majorBidi"/>
      <w:b/>
      <w:bCs/>
      <w:color w:val="323E4F" w:themeColor="text2" w:themeShade="BF"/>
      <w:kern w:val="0"/>
      <w:sz w:val="28"/>
      <w:szCs w:val="28"/>
      <w14:ligatures w14:val="none"/>
    </w:rPr>
  </w:style>
  <w:style w:type="character" w:customStyle="1" w:styleId="Heading2Char">
    <w:name w:val="Heading 2 Char"/>
    <w:basedOn w:val="DefaultParagraphFont"/>
    <w:link w:val="Heading2"/>
    <w:uiPriority w:val="9"/>
    <w:rsid w:val="0004471D"/>
    <w:rPr>
      <w:rFonts w:ascii="Arial" w:eastAsiaTheme="majorEastAsia" w:hAnsi="Arial" w:cstheme="majorBidi"/>
      <w:b/>
      <w:bCs/>
      <w:color w:val="003399"/>
      <w:kern w:val="0"/>
      <w:sz w:val="24"/>
      <w:szCs w:val="26"/>
      <w14:ligatures w14:val="none"/>
    </w:rPr>
  </w:style>
  <w:style w:type="character" w:customStyle="1" w:styleId="Heading3Char">
    <w:name w:val="Heading 3 Char"/>
    <w:basedOn w:val="DefaultParagraphFont"/>
    <w:link w:val="Heading3"/>
    <w:uiPriority w:val="9"/>
    <w:rsid w:val="00F7561A"/>
    <w:rPr>
      <w:rFonts w:eastAsiaTheme="majorEastAsia" w:cstheme="minorHAnsi"/>
      <w:b/>
      <w:bCs/>
      <w:color w:val="2F5496" w:themeColor="accent1" w:themeShade="BF"/>
      <w:kern w:val="0"/>
      <w:sz w:val="24"/>
      <w:szCs w:val="24"/>
      <w14:ligatures w14:val="none"/>
    </w:rPr>
  </w:style>
  <w:style w:type="paragraph" w:styleId="ListParagraph">
    <w:name w:val="List Paragraph"/>
    <w:basedOn w:val="Normal"/>
    <w:uiPriority w:val="34"/>
    <w:qFormat/>
    <w:rsid w:val="0004471D"/>
    <w:pPr>
      <w:spacing w:after="0" w:line="240" w:lineRule="auto"/>
      <w:ind w:left="720"/>
      <w:contextualSpacing/>
    </w:pPr>
    <w:rPr>
      <w:kern w:val="0"/>
      <w14:ligatures w14:val="none"/>
    </w:rPr>
  </w:style>
  <w:style w:type="character" w:styleId="Hyperlink">
    <w:name w:val="Hyperlink"/>
    <w:basedOn w:val="DefaultParagraphFont"/>
    <w:uiPriority w:val="99"/>
    <w:unhideWhenUsed/>
    <w:rsid w:val="00D75474"/>
    <w:rPr>
      <w:color w:val="0563C1" w:themeColor="hyperlink"/>
      <w:u w:val="single"/>
    </w:rPr>
  </w:style>
  <w:style w:type="character" w:styleId="UnresolvedMention">
    <w:name w:val="Unresolved Mention"/>
    <w:basedOn w:val="DefaultParagraphFont"/>
    <w:uiPriority w:val="99"/>
    <w:semiHidden/>
    <w:unhideWhenUsed/>
    <w:rsid w:val="00013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856819">
      <w:bodyDiv w:val="1"/>
      <w:marLeft w:val="0"/>
      <w:marRight w:val="0"/>
      <w:marTop w:val="0"/>
      <w:marBottom w:val="0"/>
      <w:divBdr>
        <w:top w:val="none" w:sz="0" w:space="0" w:color="auto"/>
        <w:left w:val="none" w:sz="0" w:space="0" w:color="auto"/>
        <w:bottom w:val="none" w:sz="0" w:space="0" w:color="auto"/>
        <w:right w:val="none" w:sz="0" w:space="0" w:color="auto"/>
      </w:divBdr>
      <w:divsChild>
        <w:div w:id="1235975137">
          <w:marLeft w:val="0"/>
          <w:marRight w:val="0"/>
          <w:marTop w:val="0"/>
          <w:marBottom w:val="0"/>
          <w:divBdr>
            <w:top w:val="none" w:sz="0" w:space="0" w:color="auto"/>
            <w:left w:val="none" w:sz="0" w:space="0" w:color="auto"/>
            <w:bottom w:val="none" w:sz="0" w:space="0" w:color="auto"/>
            <w:right w:val="none" w:sz="0" w:space="0" w:color="auto"/>
          </w:divBdr>
        </w:div>
        <w:div w:id="494610179">
          <w:marLeft w:val="0"/>
          <w:marRight w:val="0"/>
          <w:marTop w:val="0"/>
          <w:marBottom w:val="0"/>
          <w:divBdr>
            <w:top w:val="none" w:sz="0" w:space="0" w:color="auto"/>
            <w:left w:val="none" w:sz="0" w:space="0" w:color="auto"/>
            <w:bottom w:val="none" w:sz="0" w:space="0" w:color="auto"/>
            <w:right w:val="none" w:sz="0" w:space="0" w:color="auto"/>
          </w:divBdr>
        </w:div>
        <w:div w:id="794758527">
          <w:marLeft w:val="0"/>
          <w:marRight w:val="0"/>
          <w:marTop w:val="0"/>
          <w:marBottom w:val="0"/>
          <w:divBdr>
            <w:top w:val="none" w:sz="0" w:space="0" w:color="auto"/>
            <w:left w:val="none" w:sz="0" w:space="0" w:color="auto"/>
            <w:bottom w:val="none" w:sz="0" w:space="0" w:color="auto"/>
            <w:right w:val="none" w:sz="0" w:space="0" w:color="auto"/>
          </w:divBdr>
        </w:div>
        <w:div w:id="1469668585">
          <w:marLeft w:val="0"/>
          <w:marRight w:val="0"/>
          <w:marTop w:val="0"/>
          <w:marBottom w:val="0"/>
          <w:divBdr>
            <w:top w:val="none" w:sz="0" w:space="0" w:color="auto"/>
            <w:left w:val="none" w:sz="0" w:space="0" w:color="auto"/>
            <w:bottom w:val="none" w:sz="0" w:space="0" w:color="auto"/>
            <w:right w:val="none" w:sz="0" w:space="0" w:color="auto"/>
          </w:divBdr>
        </w:div>
      </w:divsChild>
    </w:div>
    <w:div w:id="739668320">
      <w:bodyDiv w:val="1"/>
      <w:marLeft w:val="0"/>
      <w:marRight w:val="0"/>
      <w:marTop w:val="0"/>
      <w:marBottom w:val="0"/>
      <w:divBdr>
        <w:top w:val="none" w:sz="0" w:space="0" w:color="auto"/>
        <w:left w:val="none" w:sz="0" w:space="0" w:color="auto"/>
        <w:bottom w:val="none" w:sz="0" w:space="0" w:color="auto"/>
        <w:right w:val="none" w:sz="0" w:space="0" w:color="auto"/>
      </w:divBdr>
    </w:div>
    <w:div w:id="985359664">
      <w:bodyDiv w:val="1"/>
      <w:marLeft w:val="0"/>
      <w:marRight w:val="0"/>
      <w:marTop w:val="0"/>
      <w:marBottom w:val="0"/>
      <w:divBdr>
        <w:top w:val="none" w:sz="0" w:space="0" w:color="auto"/>
        <w:left w:val="none" w:sz="0" w:space="0" w:color="auto"/>
        <w:bottom w:val="none" w:sz="0" w:space="0" w:color="auto"/>
        <w:right w:val="none" w:sz="0" w:space="0" w:color="auto"/>
      </w:divBdr>
    </w:div>
    <w:div w:id="208129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bicb-bucks.hr.tsp@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7E1DE-0B3C-411C-9186-C1C76EA49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2004</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GRIFFITHS, Devon (THE SWAN PRACTICE)</dc:creator>
  <cp:keywords/>
  <dc:description/>
  <cp:lastModifiedBy>Michelle Brownlie</cp:lastModifiedBy>
  <cp:revision>2</cp:revision>
  <dcterms:created xsi:type="dcterms:W3CDTF">2026-10-09T12:37:00Z</dcterms:created>
  <dcterms:modified xsi:type="dcterms:W3CDTF">2026-10-09T12:37:00Z</dcterms:modified>
</cp:coreProperties>
</file>